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3C322" w14:textId="77777777" w:rsidR="000B4BBC" w:rsidRDefault="000B4BBC" w:rsidP="0054723A">
      <w:pPr>
        <w:spacing w:before="59"/>
        <w:ind w:left="3600" w:right="1377"/>
        <w:rPr>
          <w:noProof/>
          <w:lang w:bidi="ar-SA"/>
        </w:rPr>
      </w:pPr>
    </w:p>
    <w:p w14:paraId="316A4960" w14:textId="77777777" w:rsidR="000B4BBC" w:rsidRDefault="000B4BBC" w:rsidP="0054723A">
      <w:pPr>
        <w:spacing w:before="59"/>
        <w:ind w:left="3600" w:right="1377"/>
        <w:rPr>
          <w:noProof/>
          <w:lang w:bidi="ar-SA"/>
        </w:rPr>
      </w:pPr>
    </w:p>
    <w:p w14:paraId="36765E63" w14:textId="77777777" w:rsidR="000B4BBC" w:rsidRDefault="000B4BBC" w:rsidP="0054723A">
      <w:pPr>
        <w:spacing w:before="59"/>
        <w:ind w:left="3600" w:right="1377"/>
        <w:rPr>
          <w:noProof/>
          <w:lang w:bidi="ar-SA"/>
        </w:rPr>
      </w:pPr>
    </w:p>
    <w:p w14:paraId="559BD343" w14:textId="77777777" w:rsidR="000B4BBC" w:rsidRDefault="000B4BBC" w:rsidP="0054723A">
      <w:pPr>
        <w:spacing w:before="59"/>
        <w:ind w:left="3600" w:right="1377"/>
        <w:rPr>
          <w:noProof/>
          <w:lang w:bidi="ar-SA"/>
        </w:rPr>
      </w:pPr>
    </w:p>
    <w:p w14:paraId="633A3825" w14:textId="1856D3E4" w:rsidR="000B4BBC" w:rsidRPr="000B4BBC" w:rsidRDefault="000B4BBC" w:rsidP="000B4BBC">
      <w:pPr>
        <w:spacing w:before="59"/>
        <w:ind w:left="3600" w:right="1377"/>
        <w:rPr>
          <w:noProof/>
          <w:lang w:bidi="ar-SA"/>
        </w:rPr>
      </w:pPr>
      <w:r w:rsidRPr="000B4BBC">
        <w:rPr>
          <w:noProof/>
          <w:lang w:bidi="ar-SA"/>
        </w:rPr>
        <w:drawing>
          <wp:inline distT="0" distB="0" distL="0" distR="0" wp14:anchorId="0D2F1B62" wp14:editId="3AFAB722">
            <wp:extent cx="2489200" cy="2489200"/>
            <wp:effectExtent l="0" t="0" r="0" b="0"/>
            <wp:docPr id="1369598512" name="Picture 2" descr="A blue circle with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98512" name="Picture 2" descr="A blue circle with yellow and white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9200" cy="2489200"/>
                    </a:xfrm>
                    <a:prstGeom prst="rect">
                      <a:avLst/>
                    </a:prstGeom>
                    <a:noFill/>
                    <a:ln>
                      <a:noFill/>
                    </a:ln>
                  </pic:spPr>
                </pic:pic>
              </a:graphicData>
            </a:graphic>
          </wp:inline>
        </w:drawing>
      </w:r>
    </w:p>
    <w:p w14:paraId="07847393" w14:textId="77777777" w:rsidR="000B4BBC" w:rsidRDefault="000B4BBC" w:rsidP="0054723A">
      <w:pPr>
        <w:spacing w:before="59"/>
        <w:ind w:left="3600" w:right="1377"/>
        <w:rPr>
          <w:noProof/>
          <w:lang w:bidi="ar-SA"/>
        </w:rPr>
      </w:pPr>
    </w:p>
    <w:p w14:paraId="28F13C22" w14:textId="56048C3A" w:rsidR="008D203D" w:rsidRPr="0054723A" w:rsidRDefault="0027755F" w:rsidP="0054723A">
      <w:pPr>
        <w:spacing w:before="59"/>
        <w:ind w:left="3600" w:right="1377"/>
        <w:rPr>
          <w:b/>
          <w:color w:val="007740"/>
          <w:sz w:val="50"/>
        </w:rPr>
      </w:pPr>
      <w:r>
        <w:rPr>
          <w:b/>
          <w:color w:val="007740"/>
          <w:sz w:val="50"/>
        </w:rPr>
        <w:t>Learning in EYFS:</w:t>
      </w:r>
    </w:p>
    <w:p w14:paraId="499C9BF3" w14:textId="5F88843C" w:rsidR="008D203D" w:rsidRDefault="0054723A" w:rsidP="0054723A">
      <w:pPr>
        <w:spacing w:before="40"/>
        <w:ind w:right="1377"/>
        <w:rPr>
          <w:sz w:val="50"/>
        </w:rPr>
      </w:pPr>
      <w:r>
        <w:rPr>
          <w:color w:val="007740"/>
          <w:sz w:val="50"/>
        </w:rPr>
        <w:t xml:space="preserve">     </w:t>
      </w:r>
      <w:r w:rsidR="0027755F">
        <w:rPr>
          <w:color w:val="007740"/>
          <w:sz w:val="50"/>
        </w:rPr>
        <w:t>What D</w:t>
      </w:r>
      <w:r>
        <w:rPr>
          <w:color w:val="007740"/>
          <w:sz w:val="50"/>
        </w:rPr>
        <w:t>&amp;</w:t>
      </w:r>
      <w:r w:rsidR="0027755F">
        <w:rPr>
          <w:color w:val="007740"/>
          <w:sz w:val="50"/>
        </w:rPr>
        <w:t>T Subject Leaders Need to Know</w:t>
      </w:r>
    </w:p>
    <w:p w14:paraId="18178A94" w14:textId="2E73BE37" w:rsidR="008D203D" w:rsidRDefault="0027755F">
      <w:pPr>
        <w:pStyle w:val="BodyText"/>
        <w:spacing w:before="286" w:line="254" w:lineRule="auto"/>
        <w:ind w:left="106" w:right="419"/>
        <w:jc w:val="both"/>
      </w:pPr>
      <w:r>
        <w:rPr>
          <w:color w:val="292526"/>
        </w:rPr>
        <w:t xml:space="preserve">The EYFS framework is structured very differently to the </w:t>
      </w:r>
      <w:r w:rsidR="0054723A">
        <w:rPr>
          <w:color w:val="292526"/>
        </w:rPr>
        <w:t>N</w:t>
      </w:r>
      <w:r>
        <w:rPr>
          <w:color w:val="292526"/>
        </w:rPr>
        <w:t xml:space="preserve">ational </w:t>
      </w:r>
      <w:r w:rsidR="0054723A">
        <w:rPr>
          <w:color w:val="292526"/>
        </w:rPr>
        <w:t>C</w:t>
      </w:r>
      <w:r>
        <w:rPr>
          <w:color w:val="292526"/>
        </w:rPr>
        <w:t>urriculum as it is organised across seven areas of learning rather than subject areas. The aim of this document is to help subject leaders to understand how the skills taught across</w:t>
      </w:r>
      <w:r w:rsidR="008A4CD6">
        <w:rPr>
          <w:color w:val="292526"/>
        </w:rPr>
        <w:t xml:space="preserve"> the</w:t>
      </w:r>
      <w:r>
        <w:rPr>
          <w:color w:val="292526"/>
        </w:rPr>
        <w:t xml:space="preserve"> EYFS feed into </w:t>
      </w:r>
      <w:r w:rsidR="0054723A">
        <w:rPr>
          <w:color w:val="292526"/>
        </w:rPr>
        <w:t>N</w:t>
      </w:r>
      <w:r>
        <w:rPr>
          <w:color w:val="292526"/>
        </w:rPr>
        <w:t xml:space="preserve">ational </w:t>
      </w:r>
      <w:r w:rsidR="0054723A">
        <w:rPr>
          <w:color w:val="292526"/>
        </w:rPr>
        <w:t>C</w:t>
      </w:r>
      <w:r>
        <w:rPr>
          <w:color w:val="292526"/>
        </w:rPr>
        <w:t>urriculum subjects.</w:t>
      </w:r>
    </w:p>
    <w:p w14:paraId="5A2C0650" w14:textId="544DBBFA" w:rsidR="008D203D" w:rsidRDefault="0027755F">
      <w:pPr>
        <w:pStyle w:val="BodyText"/>
        <w:spacing w:before="114" w:line="254" w:lineRule="auto"/>
        <w:ind w:left="106" w:right="420"/>
        <w:jc w:val="both"/>
      </w:pPr>
      <w:r>
        <w:rPr>
          <w:color w:val="292526"/>
        </w:rPr>
        <w:t>This document demonstrates which statements from the 2020 Development Matters are prerequisite skills for D</w:t>
      </w:r>
      <w:r w:rsidR="0054723A">
        <w:rPr>
          <w:color w:val="292526"/>
        </w:rPr>
        <w:t>&amp;</w:t>
      </w:r>
      <w:r>
        <w:rPr>
          <w:color w:val="292526"/>
        </w:rPr>
        <w:t xml:space="preserve">T within the </w:t>
      </w:r>
      <w:r w:rsidR="00CC78F1">
        <w:rPr>
          <w:color w:val="292526"/>
        </w:rPr>
        <w:t>N</w:t>
      </w:r>
      <w:r>
        <w:rPr>
          <w:color w:val="292526"/>
        </w:rPr>
        <w:t xml:space="preserve">ational </w:t>
      </w:r>
      <w:r w:rsidR="00CC78F1">
        <w:rPr>
          <w:color w:val="292526"/>
        </w:rPr>
        <w:t>C</w:t>
      </w:r>
      <w:r>
        <w:rPr>
          <w:color w:val="292526"/>
        </w:rPr>
        <w:t xml:space="preserve">urriculum. </w:t>
      </w:r>
      <w:r w:rsidR="00F82A1C" w:rsidRPr="00F82A1C">
        <w:rPr>
          <w:color w:val="292526"/>
        </w:rPr>
        <w:t>The table below outlines the most relevant statements taken from the Early Learning Goals in the EYFS statutory framework and the Development Matters age ranges for Three and Four-Year-Olds and Reception to match the programme of study for D</w:t>
      </w:r>
      <w:r w:rsidR="002478A6">
        <w:rPr>
          <w:color w:val="292526"/>
        </w:rPr>
        <w:t>&amp;</w:t>
      </w:r>
      <w:r w:rsidR="00F82A1C" w:rsidRPr="00F82A1C">
        <w:rPr>
          <w:color w:val="292526"/>
        </w:rPr>
        <w:t>T.</w:t>
      </w:r>
    </w:p>
    <w:p w14:paraId="65FB0DE4" w14:textId="25E823EA" w:rsidR="008D203D" w:rsidRDefault="0027755F">
      <w:pPr>
        <w:pStyle w:val="BodyText"/>
        <w:spacing w:before="114"/>
        <w:ind w:left="106"/>
        <w:jc w:val="both"/>
      </w:pPr>
      <w:r>
        <w:rPr>
          <w:color w:val="292526"/>
        </w:rPr>
        <w:t>The most relevant statements for D</w:t>
      </w:r>
      <w:r w:rsidR="002478A6">
        <w:rPr>
          <w:color w:val="292526"/>
        </w:rPr>
        <w:t>&amp;</w:t>
      </w:r>
      <w:r>
        <w:rPr>
          <w:color w:val="292526"/>
        </w:rPr>
        <w:t>T are taken from the following areas of learning:</w:t>
      </w:r>
    </w:p>
    <w:p w14:paraId="6B50D412" w14:textId="77777777" w:rsidR="008D203D" w:rsidRDefault="0027755F">
      <w:pPr>
        <w:pStyle w:val="ListParagraph"/>
        <w:numPr>
          <w:ilvl w:val="0"/>
          <w:numId w:val="9"/>
        </w:numPr>
        <w:tabs>
          <w:tab w:val="left" w:pos="900"/>
        </w:tabs>
        <w:spacing w:before="73"/>
      </w:pPr>
      <w:r>
        <w:rPr>
          <w:color w:val="231F20"/>
        </w:rPr>
        <w:t>Physical</w:t>
      </w:r>
      <w:r>
        <w:rPr>
          <w:color w:val="231F20"/>
          <w:spacing w:val="-12"/>
        </w:rPr>
        <w:t xml:space="preserve"> </w:t>
      </w:r>
      <w:r>
        <w:rPr>
          <w:color w:val="231F20"/>
        </w:rPr>
        <w:t>Development</w:t>
      </w:r>
    </w:p>
    <w:p w14:paraId="16E49421" w14:textId="571E70AC" w:rsidR="008D203D" w:rsidRPr="00BF0E0E" w:rsidRDefault="0027755F">
      <w:pPr>
        <w:pStyle w:val="ListParagraph"/>
        <w:numPr>
          <w:ilvl w:val="0"/>
          <w:numId w:val="9"/>
        </w:numPr>
        <w:tabs>
          <w:tab w:val="left" w:pos="900"/>
        </w:tabs>
      </w:pPr>
      <w:r>
        <w:rPr>
          <w:color w:val="231F20"/>
        </w:rPr>
        <w:t>Expressive Arts and</w:t>
      </w:r>
      <w:r>
        <w:rPr>
          <w:color w:val="231F20"/>
          <w:spacing w:val="-34"/>
        </w:rPr>
        <w:t xml:space="preserve"> </w:t>
      </w:r>
      <w:r>
        <w:rPr>
          <w:color w:val="231F20"/>
        </w:rPr>
        <w:t>Design</w:t>
      </w:r>
    </w:p>
    <w:p w14:paraId="5A136484" w14:textId="4DD3B04E" w:rsidR="008D203D" w:rsidRDefault="008D203D">
      <w:pPr>
        <w:pStyle w:val="BodyText"/>
        <w:rPr>
          <w:sz w:val="20"/>
        </w:rPr>
      </w:pPr>
    </w:p>
    <w:p w14:paraId="37F91DE3" w14:textId="26A346AB" w:rsidR="00614B02" w:rsidRPr="00FE357B" w:rsidRDefault="00614B02" w:rsidP="00614B02">
      <w:pPr>
        <w:jc w:val="center"/>
        <w:rPr>
          <w:sz w:val="32"/>
          <w:u w:val="single"/>
        </w:rPr>
      </w:pPr>
      <w:r w:rsidRPr="00A87EE5">
        <w:rPr>
          <w:sz w:val="32"/>
          <w:u w:val="single"/>
        </w:rPr>
        <w:t>Taken from the S</w:t>
      </w:r>
      <w:r w:rsidR="0054723A">
        <w:rPr>
          <w:sz w:val="32"/>
          <w:u w:val="single"/>
        </w:rPr>
        <w:t>t Peter’</w:t>
      </w:r>
      <w:r w:rsidRPr="00A87EE5">
        <w:rPr>
          <w:sz w:val="32"/>
          <w:u w:val="single"/>
        </w:rPr>
        <w:t>s Catholic Academy EYFS LTP</w:t>
      </w:r>
    </w:p>
    <w:p w14:paraId="4D1F7CDF" w14:textId="078F800A" w:rsidR="00BA26D2" w:rsidRDefault="00BA26D2">
      <w:pPr>
        <w:pStyle w:val="BodyText"/>
        <w:rPr>
          <w:sz w:val="20"/>
        </w:rPr>
      </w:pPr>
    </w:p>
    <w:tbl>
      <w:tblPr>
        <w:tblStyle w:val="TableGrid"/>
        <w:tblpPr w:leftFromText="180" w:rightFromText="180" w:vertAnchor="text" w:horzAnchor="margin" w:tblpY="157"/>
        <w:tblW w:w="0" w:type="auto"/>
        <w:tblLook w:val="04A0" w:firstRow="1" w:lastRow="0" w:firstColumn="1" w:lastColumn="0" w:noHBand="0" w:noVBand="1"/>
      </w:tblPr>
      <w:tblGrid>
        <w:gridCol w:w="1370"/>
        <w:gridCol w:w="1628"/>
        <w:gridCol w:w="1666"/>
        <w:gridCol w:w="1531"/>
        <w:gridCol w:w="1772"/>
        <w:gridCol w:w="1498"/>
        <w:gridCol w:w="1835"/>
      </w:tblGrid>
      <w:tr w:rsidR="0054723A" w14:paraId="36D31DD0" w14:textId="77777777" w:rsidTr="00FB01B4">
        <w:trPr>
          <w:trHeight w:val="58"/>
        </w:trPr>
        <w:tc>
          <w:tcPr>
            <w:tcW w:w="1408" w:type="dxa"/>
            <w:vMerge w:val="restart"/>
          </w:tcPr>
          <w:p w14:paraId="4D8BAADB" w14:textId="77777777" w:rsidR="0054723A" w:rsidRDefault="0054723A" w:rsidP="0054723A">
            <w:pPr>
              <w:pStyle w:val="ListParagraph"/>
              <w:tabs>
                <w:tab w:val="left" w:pos="900"/>
              </w:tabs>
              <w:ind w:left="0" w:firstLine="0"/>
            </w:pPr>
          </w:p>
          <w:p w14:paraId="19CF163E" w14:textId="77777777" w:rsidR="0054723A" w:rsidRDefault="0054723A" w:rsidP="0054723A">
            <w:pPr>
              <w:pStyle w:val="ListParagraph"/>
              <w:tabs>
                <w:tab w:val="left" w:pos="900"/>
              </w:tabs>
              <w:ind w:left="0" w:firstLine="0"/>
            </w:pPr>
          </w:p>
          <w:p w14:paraId="4CF08598" w14:textId="02267E7C" w:rsidR="0054723A" w:rsidRDefault="0054723A" w:rsidP="0054723A">
            <w:pPr>
              <w:pStyle w:val="ListParagraph"/>
              <w:tabs>
                <w:tab w:val="left" w:pos="900"/>
              </w:tabs>
              <w:ind w:left="0" w:firstLine="0"/>
            </w:pPr>
            <w:r>
              <w:t>Nursery</w:t>
            </w:r>
          </w:p>
        </w:tc>
        <w:tc>
          <w:tcPr>
            <w:tcW w:w="1692" w:type="dxa"/>
            <w:shd w:val="clear" w:color="auto" w:fill="FFFFFF" w:themeFill="background1"/>
          </w:tcPr>
          <w:p w14:paraId="3D644E1A" w14:textId="39670CE2" w:rsidR="0054723A" w:rsidRPr="0054723A" w:rsidRDefault="0054723A" w:rsidP="0054723A">
            <w:pPr>
              <w:rPr>
                <w:sz w:val="18"/>
                <w:u w:val="single"/>
              </w:rPr>
            </w:pPr>
            <w:r>
              <w:rPr>
                <w:sz w:val="18"/>
                <w:u w:val="single"/>
              </w:rPr>
              <w:t>Autumn 1</w:t>
            </w:r>
          </w:p>
        </w:tc>
        <w:tc>
          <w:tcPr>
            <w:tcW w:w="1675" w:type="dxa"/>
            <w:shd w:val="clear" w:color="auto" w:fill="FFFFFF" w:themeFill="background1"/>
          </w:tcPr>
          <w:p w14:paraId="2B4C7C9C" w14:textId="75E7FC64" w:rsidR="0054723A" w:rsidRPr="0054723A" w:rsidRDefault="0054723A" w:rsidP="0054723A">
            <w:pPr>
              <w:rPr>
                <w:sz w:val="18"/>
                <w:u w:val="single"/>
              </w:rPr>
            </w:pPr>
            <w:r w:rsidRPr="0054723A">
              <w:rPr>
                <w:sz w:val="18"/>
                <w:u w:val="single"/>
              </w:rPr>
              <w:t>Autumn 2</w:t>
            </w:r>
          </w:p>
        </w:tc>
        <w:tc>
          <w:tcPr>
            <w:tcW w:w="1565" w:type="dxa"/>
            <w:shd w:val="clear" w:color="auto" w:fill="FFFFFF" w:themeFill="background1"/>
          </w:tcPr>
          <w:p w14:paraId="649B0922" w14:textId="6003A2D8" w:rsidR="0054723A" w:rsidRPr="0054723A" w:rsidRDefault="0054723A" w:rsidP="0054723A">
            <w:pPr>
              <w:rPr>
                <w:sz w:val="18"/>
                <w:u w:val="single"/>
              </w:rPr>
            </w:pPr>
            <w:r w:rsidRPr="0054723A">
              <w:rPr>
                <w:sz w:val="18"/>
                <w:u w:val="single"/>
              </w:rPr>
              <w:t>Spring 1</w:t>
            </w:r>
          </w:p>
        </w:tc>
        <w:tc>
          <w:tcPr>
            <w:tcW w:w="1835" w:type="dxa"/>
            <w:shd w:val="clear" w:color="auto" w:fill="FFFFFF" w:themeFill="background1"/>
          </w:tcPr>
          <w:p w14:paraId="4F82A1E4" w14:textId="0CA73AAA" w:rsidR="0054723A" w:rsidRPr="0054723A" w:rsidRDefault="0054723A" w:rsidP="0054723A">
            <w:pPr>
              <w:rPr>
                <w:sz w:val="18"/>
                <w:u w:val="single"/>
              </w:rPr>
            </w:pPr>
            <w:r w:rsidRPr="0054723A">
              <w:rPr>
                <w:sz w:val="18"/>
                <w:u w:val="single"/>
              </w:rPr>
              <w:t>Spring 2</w:t>
            </w:r>
          </w:p>
        </w:tc>
        <w:tc>
          <w:tcPr>
            <w:tcW w:w="1561" w:type="dxa"/>
            <w:shd w:val="clear" w:color="auto" w:fill="FFFFFF" w:themeFill="background1"/>
          </w:tcPr>
          <w:p w14:paraId="7C7B85E4" w14:textId="2454B07E" w:rsidR="0054723A" w:rsidRPr="0054723A" w:rsidRDefault="0054723A" w:rsidP="0054723A">
            <w:pPr>
              <w:rPr>
                <w:sz w:val="18"/>
                <w:u w:val="single"/>
              </w:rPr>
            </w:pPr>
            <w:r>
              <w:rPr>
                <w:sz w:val="18"/>
                <w:u w:val="single"/>
              </w:rPr>
              <w:t>Summer 1</w:t>
            </w:r>
          </w:p>
        </w:tc>
        <w:tc>
          <w:tcPr>
            <w:tcW w:w="1564" w:type="dxa"/>
            <w:shd w:val="clear" w:color="auto" w:fill="FFFFFF" w:themeFill="background1"/>
          </w:tcPr>
          <w:p w14:paraId="72AA040E" w14:textId="77777777" w:rsidR="0054723A" w:rsidRDefault="0054723A" w:rsidP="0054723A">
            <w:pPr>
              <w:rPr>
                <w:sz w:val="18"/>
                <w:u w:val="single"/>
              </w:rPr>
            </w:pPr>
            <w:r>
              <w:rPr>
                <w:sz w:val="18"/>
                <w:u w:val="single"/>
              </w:rPr>
              <w:t>Summer 2</w:t>
            </w:r>
          </w:p>
          <w:p w14:paraId="296F8878" w14:textId="731E7637" w:rsidR="00A07E8D" w:rsidRPr="0054723A" w:rsidRDefault="00A07E8D" w:rsidP="0054723A">
            <w:pPr>
              <w:rPr>
                <w:sz w:val="18"/>
                <w:u w:val="single"/>
              </w:rPr>
            </w:pPr>
          </w:p>
        </w:tc>
      </w:tr>
      <w:tr w:rsidR="0054723A" w14:paraId="74EE4D1B" w14:textId="77777777" w:rsidTr="00FB01B4">
        <w:trPr>
          <w:trHeight w:val="1461"/>
        </w:trPr>
        <w:tc>
          <w:tcPr>
            <w:tcW w:w="1408" w:type="dxa"/>
            <w:vMerge/>
          </w:tcPr>
          <w:p w14:paraId="0B5CDB4C" w14:textId="77777777" w:rsidR="0054723A" w:rsidRDefault="0054723A" w:rsidP="0054723A">
            <w:pPr>
              <w:pStyle w:val="ListParagraph"/>
              <w:tabs>
                <w:tab w:val="left" w:pos="900"/>
              </w:tabs>
              <w:ind w:left="0" w:firstLine="0"/>
            </w:pPr>
          </w:p>
        </w:tc>
        <w:tc>
          <w:tcPr>
            <w:tcW w:w="1692" w:type="dxa"/>
            <w:shd w:val="clear" w:color="auto" w:fill="FFFFFF" w:themeFill="background1"/>
          </w:tcPr>
          <w:p w14:paraId="36113646" w14:textId="77777777" w:rsidR="0054723A" w:rsidRDefault="0054723A" w:rsidP="0054723A">
            <w:pPr>
              <w:rPr>
                <w:sz w:val="18"/>
              </w:rPr>
            </w:pPr>
            <w:r>
              <w:rPr>
                <w:sz w:val="18"/>
              </w:rPr>
              <w:t xml:space="preserve">Children will begin to learn how to use resources independently and safely e.g. glue and scissors. </w:t>
            </w:r>
          </w:p>
          <w:p w14:paraId="5933E863" w14:textId="77777777" w:rsidR="00047423" w:rsidRDefault="00047423" w:rsidP="0054723A">
            <w:pPr>
              <w:rPr>
                <w:sz w:val="18"/>
              </w:rPr>
            </w:pPr>
          </w:p>
          <w:p w14:paraId="7B33751D" w14:textId="77777777" w:rsidR="00047423" w:rsidRDefault="00565F69" w:rsidP="0054723A">
            <w:pPr>
              <w:rPr>
                <w:sz w:val="18"/>
              </w:rPr>
            </w:pPr>
            <w:r>
              <w:rPr>
                <w:sz w:val="18"/>
              </w:rPr>
              <w:t xml:space="preserve">Children will be introduced to </w:t>
            </w:r>
            <w:r w:rsidR="001013D1">
              <w:rPr>
                <w:sz w:val="18"/>
              </w:rPr>
              <w:t xml:space="preserve">different </w:t>
            </w:r>
            <w:r w:rsidR="0087421E">
              <w:rPr>
                <w:sz w:val="18"/>
              </w:rPr>
              <w:t xml:space="preserve">construction materials. </w:t>
            </w:r>
          </w:p>
          <w:p w14:paraId="0455A078" w14:textId="5E0D78A0" w:rsidR="000B4BBC" w:rsidRPr="0054723A" w:rsidRDefault="000B4BBC" w:rsidP="0054723A">
            <w:pPr>
              <w:rPr>
                <w:sz w:val="18"/>
              </w:rPr>
            </w:pPr>
          </w:p>
        </w:tc>
        <w:tc>
          <w:tcPr>
            <w:tcW w:w="1675" w:type="dxa"/>
            <w:shd w:val="clear" w:color="auto" w:fill="FFFFFF" w:themeFill="background1"/>
          </w:tcPr>
          <w:p w14:paraId="341A940F" w14:textId="2AEF96FE" w:rsidR="0054723A" w:rsidRDefault="0054723A" w:rsidP="0054723A">
            <w:pPr>
              <w:rPr>
                <w:sz w:val="18"/>
              </w:rPr>
            </w:pPr>
            <w:r w:rsidRPr="0054723A">
              <w:rPr>
                <w:sz w:val="18"/>
              </w:rPr>
              <w:t>Children will be introduced to working with clay</w:t>
            </w:r>
            <w:r w:rsidR="00DE7796">
              <w:rPr>
                <w:sz w:val="18"/>
              </w:rPr>
              <w:t>/</w:t>
            </w:r>
            <w:r w:rsidR="00093F3D">
              <w:rPr>
                <w:sz w:val="18"/>
              </w:rPr>
              <w:t>plasticene</w:t>
            </w:r>
            <w:r w:rsidR="00A07E8D">
              <w:rPr>
                <w:sz w:val="18"/>
              </w:rPr>
              <w:t xml:space="preserve">, combining this with other materials to create a </w:t>
            </w:r>
            <w:r w:rsidR="00093F3D">
              <w:rPr>
                <w:sz w:val="18"/>
              </w:rPr>
              <w:t>representation of a woodland animal.</w:t>
            </w:r>
          </w:p>
          <w:p w14:paraId="52F7562B" w14:textId="77777777" w:rsidR="00093F3D" w:rsidRDefault="00093F3D" w:rsidP="0054723A">
            <w:pPr>
              <w:rPr>
                <w:sz w:val="18"/>
              </w:rPr>
            </w:pPr>
          </w:p>
          <w:p w14:paraId="63F9D55D" w14:textId="52E0622A" w:rsidR="00047423" w:rsidRPr="0054723A" w:rsidRDefault="00047423" w:rsidP="0054723A">
            <w:pPr>
              <w:rPr>
                <w:sz w:val="18"/>
              </w:rPr>
            </w:pPr>
            <w:r>
              <w:rPr>
                <w:sz w:val="18"/>
              </w:rPr>
              <w:t xml:space="preserve">Children will be introduced to hygiene procedures when </w:t>
            </w:r>
            <w:r w:rsidR="00F716DC">
              <w:rPr>
                <w:sz w:val="18"/>
              </w:rPr>
              <w:t>cooking.</w:t>
            </w:r>
            <w:r w:rsidR="008209AE">
              <w:rPr>
                <w:sz w:val="18"/>
              </w:rPr>
              <w:t xml:space="preserve"> </w:t>
            </w:r>
            <w:r w:rsidR="00093F3D">
              <w:rPr>
                <w:sz w:val="18"/>
              </w:rPr>
              <w:t>With</w:t>
            </w:r>
            <w:r>
              <w:rPr>
                <w:sz w:val="18"/>
              </w:rPr>
              <w:t xml:space="preserve"> </w:t>
            </w:r>
            <w:r>
              <w:rPr>
                <w:sz w:val="18"/>
              </w:rPr>
              <w:lastRenderedPageBreak/>
              <w:t xml:space="preserve">adult instruction, </w:t>
            </w:r>
            <w:r w:rsidR="008209AE">
              <w:rPr>
                <w:sz w:val="18"/>
              </w:rPr>
              <w:t xml:space="preserve">children </w:t>
            </w:r>
            <w:r>
              <w:rPr>
                <w:sz w:val="18"/>
              </w:rPr>
              <w:t xml:space="preserve">will follow </w:t>
            </w:r>
            <w:r w:rsidR="008209AE">
              <w:rPr>
                <w:sz w:val="18"/>
              </w:rPr>
              <w:t>a recipe to bake and</w:t>
            </w:r>
            <w:r w:rsidR="00093F3D">
              <w:rPr>
                <w:sz w:val="18"/>
              </w:rPr>
              <w:t xml:space="preserve"> </w:t>
            </w:r>
            <w:r w:rsidR="008209AE">
              <w:rPr>
                <w:sz w:val="18"/>
              </w:rPr>
              <w:t>decorate a Gingerbread man</w:t>
            </w:r>
            <w:r w:rsidR="00093F3D">
              <w:rPr>
                <w:sz w:val="18"/>
              </w:rPr>
              <w:t>.</w:t>
            </w:r>
          </w:p>
        </w:tc>
        <w:tc>
          <w:tcPr>
            <w:tcW w:w="1565" w:type="dxa"/>
            <w:shd w:val="clear" w:color="auto" w:fill="FFFFFF" w:themeFill="background1"/>
          </w:tcPr>
          <w:p w14:paraId="3A7FECCB" w14:textId="24C8BDCE" w:rsidR="0054723A" w:rsidRDefault="0054723A" w:rsidP="0054723A">
            <w:pPr>
              <w:rPr>
                <w:sz w:val="18"/>
              </w:rPr>
            </w:pPr>
            <w:r w:rsidRPr="0054723A">
              <w:rPr>
                <w:sz w:val="18"/>
              </w:rPr>
              <w:lastRenderedPageBreak/>
              <w:t xml:space="preserve">Children will </w:t>
            </w:r>
            <w:r w:rsidR="00A07E8D">
              <w:rPr>
                <w:sz w:val="18"/>
              </w:rPr>
              <w:t xml:space="preserve">experience working with clay, combining this with other materials to create a ‘Winter Tree’. </w:t>
            </w:r>
          </w:p>
          <w:p w14:paraId="44264760" w14:textId="0B8D08EB" w:rsidR="00565F69" w:rsidRDefault="00565F69" w:rsidP="0054723A">
            <w:pPr>
              <w:rPr>
                <w:sz w:val="18"/>
              </w:rPr>
            </w:pPr>
          </w:p>
          <w:p w14:paraId="43FD2286" w14:textId="77777777" w:rsidR="00565F69" w:rsidRDefault="00565F69" w:rsidP="00565F69">
            <w:pPr>
              <w:rPr>
                <w:sz w:val="18"/>
                <w:szCs w:val="18"/>
              </w:rPr>
            </w:pPr>
            <w:r>
              <w:rPr>
                <w:sz w:val="18"/>
                <w:szCs w:val="18"/>
              </w:rPr>
              <w:t xml:space="preserve">Children will collaboratively create a junk model dragon for Chinese New Year. </w:t>
            </w:r>
          </w:p>
          <w:p w14:paraId="7B08982A" w14:textId="77777777" w:rsidR="00A07E8D" w:rsidRDefault="00A07E8D" w:rsidP="0054723A">
            <w:pPr>
              <w:rPr>
                <w:sz w:val="18"/>
                <w:u w:val="single"/>
              </w:rPr>
            </w:pPr>
          </w:p>
          <w:p w14:paraId="2C40129D" w14:textId="0B69EFF4" w:rsidR="00F716DC" w:rsidRDefault="00093F3D" w:rsidP="0054723A">
            <w:pPr>
              <w:rPr>
                <w:sz w:val="18"/>
              </w:rPr>
            </w:pPr>
            <w:r>
              <w:rPr>
                <w:sz w:val="18"/>
              </w:rPr>
              <w:t>With</w:t>
            </w:r>
            <w:r w:rsidR="00F716DC">
              <w:rPr>
                <w:sz w:val="18"/>
              </w:rPr>
              <w:t xml:space="preserve"> adult </w:t>
            </w:r>
            <w:r w:rsidR="00F716DC">
              <w:rPr>
                <w:sz w:val="18"/>
              </w:rPr>
              <w:lastRenderedPageBreak/>
              <w:t>instruction, children will participate in making porridge</w:t>
            </w:r>
            <w:r>
              <w:rPr>
                <w:sz w:val="18"/>
              </w:rPr>
              <w:t>.</w:t>
            </w:r>
          </w:p>
          <w:p w14:paraId="5246DE35" w14:textId="77777777" w:rsidR="00F716DC" w:rsidRDefault="00F716DC" w:rsidP="0054723A">
            <w:pPr>
              <w:rPr>
                <w:sz w:val="18"/>
              </w:rPr>
            </w:pPr>
          </w:p>
          <w:p w14:paraId="027B2C5A" w14:textId="6A21EE2D" w:rsidR="00F716DC" w:rsidRPr="00DE7796" w:rsidRDefault="00093F3D" w:rsidP="0054723A">
            <w:pPr>
              <w:rPr>
                <w:sz w:val="18"/>
              </w:rPr>
            </w:pPr>
            <w:r>
              <w:rPr>
                <w:sz w:val="18"/>
              </w:rPr>
              <w:t>With</w:t>
            </w:r>
            <w:r w:rsidR="008209AE">
              <w:rPr>
                <w:sz w:val="18"/>
              </w:rPr>
              <w:t xml:space="preserve"> adult instruction, children will </w:t>
            </w:r>
            <w:r w:rsidR="00F716DC">
              <w:rPr>
                <w:sz w:val="18"/>
              </w:rPr>
              <w:t>participate</w:t>
            </w:r>
            <w:r w:rsidR="008209AE">
              <w:rPr>
                <w:sz w:val="18"/>
              </w:rPr>
              <w:t xml:space="preserve"> in cooking </w:t>
            </w:r>
            <w:r w:rsidR="0087421E">
              <w:rPr>
                <w:sz w:val="18"/>
              </w:rPr>
              <w:t xml:space="preserve">a stir fry. </w:t>
            </w:r>
            <w:r w:rsidR="008209AE">
              <w:rPr>
                <w:sz w:val="18"/>
              </w:rPr>
              <w:t xml:space="preserve"> </w:t>
            </w:r>
          </w:p>
        </w:tc>
        <w:tc>
          <w:tcPr>
            <w:tcW w:w="1835" w:type="dxa"/>
            <w:shd w:val="clear" w:color="auto" w:fill="FFFFFF" w:themeFill="background1"/>
          </w:tcPr>
          <w:p w14:paraId="1F05FBBA" w14:textId="77777777" w:rsidR="007046B8" w:rsidRDefault="002478A6" w:rsidP="0054723A">
            <w:pPr>
              <w:rPr>
                <w:sz w:val="18"/>
              </w:rPr>
            </w:pPr>
            <w:r>
              <w:rPr>
                <w:sz w:val="18"/>
              </w:rPr>
              <w:lastRenderedPageBreak/>
              <w:t>Children will</w:t>
            </w:r>
            <w:r w:rsidR="00163E4E">
              <w:rPr>
                <w:sz w:val="18"/>
              </w:rPr>
              <w:t xml:space="preserve"> </w:t>
            </w:r>
            <w:r>
              <w:rPr>
                <w:sz w:val="18"/>
              </w:rPr>
              <w:t xml:space="preserve">use </w:t>
            </w:r>
            <w:r w:rsidR="00163E4E">
              <w:rPr>
                <w:sz w:val="18"/>
              </w:rPr>
              <w:t xml:space="preserve">and experiment with </w:t>
            </w:r>
            <w:r>
              <w:rPr>
                <w:sz w:val="18"/>
              </w:rPr>
              <w:t xml:space="preserve">different </w:t>
            </w:r>
            <w:r w:rsidR="00163E4E">
              <w:rPr>
                <w:sz w:val="18"/>
              </w:rPr>
              <w:t>construction materials</w:t>
            </w:r>
            <w:r>
              <w:rPr>
                <w:sz w:val="18"/>
              </w:rPr>
              <w:t>, constructing with a purpose in mind</w:t>
            </w:r>
            <w:r w:rsidR="00163E4E">
              <w:rPr>
                <w:sz w:val="18"/>
              </w:rPr>
              <w:t>.</w:t>
            </w:r>
          </w:p>
          <w:p w14:paraId="0BC9DF13" w14:textId="77777777" w:rsidR="007046B8" w:rsidRDefault="007046B8" w:rsidP="0054723A">
            <w:pPr>
              <w:rPr>
                <w:sz w:val="18"/>
              </w:rPr>
            </w:pPr>
          </w:p>
          <w:p w14:paraId="03AB2ABC" w14:textId="6A27C0F7" w:rsidR="008A5540" w:rsidRPr="008A5540" w:rsidRDefault="007046B8" w:rsidP="008A5540">
            <w:pPr>
              <w:rPr>
                <w:sz w:val="18"/>
              </w:rPr>
            </w:pPr>
            <w:r w:rsidRPr="00565F69">
              <w:rPr>
                <w:sz w:val="18"/>
              </w:rPr>
              <w:t xml:space="preserve">Children will </w:t>
            </w:r>
            <w:r>
              <w:rPr>
                <w:sz w:val="18"/>
              </w:rPr>
              <w:t xml:space="preserve">select materials appropriately to construct a ‘Bridge’ for the Three Billy Goats. </w:t>
            </w:r>
          </w:p>
          <w:p w14:paraId="589316FC" w14:textId="79E15B82" w:rsidR="008A5540" w:rsidRPr="008A5540" w:rsidRDefault="008A5540" w:rsidP="008A5540">
            <w:pPr>
              <w:rPr>
                <w:sz w:val="18"/>
              </w:rPr>
            </w:pPr>
          </w:p>
          <w:p w14:paraId="1DE598B9" w14:textId="555E5DBF" w:rsidR="008A5540" w:rsidRPr="008A5540" w:rsidRDefault="008A5540" w:rsidP="008A5540">
            <w:pPr>
              <w:rPr>
                <w:sz w:val="18"/>
              </w:rPr>
            </w:pPr>
            <w:r w:rsidRPr="008A5540">
              <w:rPr>
                <w:sz w:val="18"/>
              </w:rPr>
              <w:t xml:space="preserve">To thread laces through e.g. </w:t>
            </w:r>
            <w:r w:rsidRPr="008A5540">
              <w:rPr>
                <w:sz w:val="18"/>
              </w:rPr>
              <w:lastRenderedPageBreak/>
              <w:t>numerals with pre- cut holes.</w:t>
            </w:r>
          </w:p>
          <w:p w14:paraId="08D3B96B" w14:textId="01969DE2" w:rsidR="008A5540" w:rsidRPr="008A5540" w:rsidRDefault="008A5540" w:rsidP="008A5540">
            <w:pPr>
              <w:rPr>
                <w:sz w:val="18"/>
              </w:rPr>
            </w:pPr>
          </w:p>
          <w:p w14:paraId="3D7CED87" w14:textId="4CF84109" w:rsidR="008A5540" w:rsidRPr="008A5540" w:rsidRDefault="008A5540" w:rsidP="008A5540">
            <w:pPr>
              <w:rPr>
                <w:sz w:val="18"/>
              </w:rPr>
            </w:pPr>
            <w:r w:rsidRPr="008A5540">
              <w:rPr>
                <w:sz w:val="18"/>
              </w:rPr>
              <w:t>•To pick up small items with a pincer grip.</w:t>
            </w:r>
          </w:p>
          <w:p w14:paraId="4A612AD2" w14:textId="3830A874" w:rsidR="008A5540" w:rsidRPr="00565F69" w:rsidRDefault="008A5540" w:rsidP="008A5540">
            <w:pPr>
              <w:rPr>
                <w:sz w:val="18"/>
              </w:rPr>
            </w:pPr>
            <w:r w:rsidRPr="008A5540">
              <w:rPr>
                <w:sz w:val="18"/>
              </w:rPr>
              <w:t>.</w:t>
            </w:r>
          </w:p>
        </w:tc>
        <w:tc>
          <w:tcPr>
            <w:tcW w:w="1561" w:type="dxa"/>
            <w:shd w:val="clear" w:color="auto" w:fill="FFFFFF" w:themeFill="background1"/>
          </w:tcPr>
          <w:p w14:paraId="3F385B11" w14:textId="7BDBC584" w:rsidR="0054723A" w:rsidRPr="00DE7796" w:rsidRDefault="00DE7796" w:rsidP="0054723A">
            <w:pPr>
              <w:rPr>
                <w:sz w:val="18"/>
              </w:rPr>
            </w:pPr>
            <w:r w:rsidRPr="00DE7796">
              <w:rPr>
                <w:sz w:val="18"/>
              </w:rPr>
              <w:lastRenderedPageBreak/>
              <w:t xml:space="preserve">Children will create ‘Giant’ inspired castles with different materials and on different scales. </w:t>
            </w:r>
          </w:p>
          <w:p w14:paraId="3DA86AE9" w14:textId="77777777" w:rsidR="00F716DC" w:rsidRDefault="00F716DC" w:rsidP="0054723A">
            <w:pPr>
              <w:rPr>
                <w:sz w:val="18"/>
                <w:u w:val="single"/>
              </w:rPr>
            </w:pPr>
          </w:p>
          <w:p w14:paraId="36414611" w14:textId="592551E8" w:rsidR="00F716DC" w:rsidRDefault="00F716DC" w:rsidP="0054723A">
            <w:pPr>
              <w:rPr>
                <w:sz w:val="18"/>
              </w:rPr>
            </w:pPr>
            <w:r w:rsidRPr="00F716DC">
              <w:rPr>
                <w:sz w:val="18"/>
              </w:rPr>
              <w:t>Children will learn about the importance of a healthy diet</w:t>
            </w:r>
            <w:r w:rsidR="00DE7796">
              <w:rPr>
                <w:sz w:val="18"/>
              </w:rPr>
              <w:t xml:space="preserve"> and will taste new fruits</w:t>
            </w:r>
            <w:r w:rsidRPr="00F716DC">
              <w:rPr>
                <w:sz w:val="18"/>
              </w:rPr>
              <w:t xml:space="preserve">. </w:t>
            </w:r>
          </w:p>
          <w:p w14:paraId="38AC9DAF" w14:textId="77777777" w:rsidR="00F716DC" w:rsidRDefault="00F716DC" w:rsidP="0054723A">
            <w:pPr>
              <w:rPr>
                <w:sz w:val="18"/>
              </w:rPr>
            </w:pPr>
          </w:p>
          <w:p w14:paraId="559CC225" w14:textId="1F6CCE0B" w:rsidR="00F716DC" w:rsidRDefault="00F716DC" w:rsidP="0054723A">
            <w:pPr>
              <w:rPr>
                <w:sz w:val="18"/>
              </w:rPr>
            </w:pPr>
            <w:r w:rsidRPr="00F716DC">
              <w:rPr>
                <w:sz w:val="18"/>
              </w:rPr>
              <w:t xml:space="preserve">Children will </w:t>
            </w:r>
            <w:r>
              <w:rPr>
                <w:sz w:val="18"/>
              </w:rPr>
              <w:t xml:space="preserve">learn that food </w:t>
            </w:r>
            <w:r>
              <w:rPr>
                <w:sz w:val="18"/>
              </w:rPr>
              <w:lastRenderedPageBreak/>
              <w:t>can be grown</w:t>
            </w:r>
            <w:r w:rsidR="007046B8">
              <w:rPr>
                <w:sz w:val="18"/>
              </w:rPr>
              <w:t xml:space="preserve"> (planting beans)</w:t>
            </w:r>
            <w:r>
              <w:rPr>
                <w:sz w:val="18"/>
              </w:rPr>
              <w:t xml:space="preserve">. </w:t>
            </w:r>
          </w:p>
          <w:p w14:paraId="50A332BE" w14:textId="77777777" w:rsidR="00F716DC" w:rsidRDefault="00F716DC" w:rsidP="0054723A">
            <w:pPr>
              <w:rPr>
                <w:sz w:val="18"/>
              </w:rPr>
            </w:pPr>
          </w:p>
          <w:p w14:paraId="0CB4A7FD" w14:textId="4CBED94D" w:rsidR="00163E4E" w:rsidRPr="00F716DC" w:rsidRDefault="00163E4E" w:rsidP="0054723A">
            <w:pPr>
              <w:rPr>
                <w:sz w:val="18"/>
              </w:rPr>
            </w:pPr>
          </w:p>
        </w:tc>
        <w:tc>
          <w:tcPr>
            <w:tcW w:w="1564" w:type="dxa"/>
            <w:shd w:val="clear" w:color="auto" w:fill="FFFFFF" w:themeFill="background1"/>
          </w:tcPr>
          <w:p w14:paraId="10805431" w14:textId="77777777" w:rsidR="000B4BBC" w:rsidRDefault="00DE7796" w:rsidP="00DE7796">
            <w:pPr>
              <w:rPr>
                <w:sz w:val="18"/>
                <w:szCs w:val="18"/>
              </w:rPr>
            </w:pPr>
            <w:r w:rsidRPr="00AF2164">
              <w:rPr>
                <w:sz w:val="18"/>
                <w:szCs w:val="18"/>
              </w:rPr>
              <w:lastRenderedPageBreak/>
              <w:t>Children will use junk model materials to create their own ideas</w:t>
            </w:r>
            <w:r w:rsidR="00163E4E">
              <w:rPr>
                <w:sz w:val="18"/>
                <w:szCs w:val="18"/>
              </w:rPr>
              <w:t xml:space="preserve"> using scissors</w:t>
            </w:r>
            <w:r w:rsidR="009E2982">
              <w:rPr>
                <w:sz w:val="18"/>
                <w:szCs w:val="18"/>
              </w:rPr>
              <w:t xml:space="preserve"> and glue</w:t>
            </w:r>
            <w:r w:rsidR="00163E4E">
              <w:rPr>
                <w:sz w:val="18"/>
                <w:szCs w:val="18"/>
              </w:rPr>
              <w:t xml:space="preserve"> appropriately.</w:t>
            </w:r>
          </w:p>
          <w:p w14:paraId="5A30E017" w14:textId="77777777" w:rsidR="000B4BBC" w:rsidRDefault="000B4BBC" w:rsidP="00DE7796">
            <w:pPr>
              <w:rPr>
                <w:sz w:val="18"/>
                <w:szCs w:val="18"/>
              </w:rPr>
            </w:pPr>
          </w:p>
          <w:p w14:paraId="63B6CCED" w14:textId="20175A95" w:rsidR="000B4BBC" w:rsidRDefault="000B4BBC" w:rsidP="00DE7796">
            <w:pPr>
              <w:rPr>
                <w:sz w:val="18"/>
                <w:szCs w:val="18"/>
              </w:rPr>
            </w:pPr>
            <w:r>
              <w:rPr>
                <w:sz w:val="18"/>
              </w:rPr>
              <w:t xml:space="preserve">Children will </w:t>
            </w:r>
            <w:r w:rsidRPr="008A5540">
              <w:rPr>
                <w:sz w:val="18"/>
              </w:rPr>
              <w:t>design what they would like their puppet to look like. (features)</w:t>
            </w:r>
          </w:p>
          <w:p w14:paraId="4C3A0C45" w14:textId="77777777" w:rsidR="000B4BBC" w:rsidRDefault="000B4BBC" w:rsidP="00DE7796">
            <w:pPr>
              <w:rPr>
                <w:sz w:val="18"/>
                <w:szCs w:val="18"/>
              </w:rPr>
            </w:pPr>
          </w:p>
          <w:p w14:paraId="23F26996" w14:textId="031EF309" w:rsidR="00DE7796" w:rsidRDefault="000B4BBC" w:rsidP="00DE7796">
            <w:pPr>
              <w:rPr>
                <w:sz w:val="18"/>
                <w:szCs w:val="18"/>
              </w:rPr>
            </w:pPr>
            <w:r>
              <w:rPr>
                <w:sz w:val="18"/>
              </w:rPr>
              <w:t>Children will</w:t>
            </w:r>
            <w:r w:rsidRPr="008A5540">
              <w:rPr>
                <w:sz w:val="18"/>
              </w:rPr>
              <w:t xml:space="preserve"> sort fabric into ‘felt’ and ‘not felt’</w:t>
            </w:r>
            <w:r w:rsidR="00163E4E">
              <w:rPr>
                <w:sz w:val="18"/>
                <w:szCs w:val="18"/>
              </w:rPr>
              <w:t xml:space="preserve"> </w:t>
            </w:r>
          </w:p>
          <w:p w14:paraId="3FC489ED" w14:textId="77777777" w:rsidR="000B4BBC" w:rsidRDefault="000B4BBC" w:rsidP="000B4BBC">
            <w:pPr>
              <w:rPr>
                <w:sz w:val="18"/>
              </w:rPr>
            </w:pPr>
          </w:p>
          <w:p w14:paraId="4B5A0420" w14:textId="5E54318D" w:rsidR="000B4BBC" w:rsidRDefault="000B4BBC" w:rsidP="000B4BBC">
            <w:pPr>
              <w:rPr>
                <w:sz w:val="18"/>
              </w:rPr>
            </w:pPr>
            <w:r>
              <w:rPr>
                <w:sz w:val="18"/>
              </w:rPr>
              <w:t xml:space="preserve">Children will </w:t>
            </w:r>
            <w:r>
              <w:rPr>
                <w:sz w:val="18"/>
              </w:rPr>
              <w:lastRenderedPageBreak/>
              <w:t>evaluate an existing finger puppet and</w:t>
            </w:r>
            <w:r w:rsidRPr="008A5540">
              <w:rPr>
                <w:sz w:val="18"/>
              </w:rPr>
              <w:t xml:space="preserve"> make a finger puppet character.</w:t>
            </w:r>
          </w:p>
          <w:p w14:paraId="41C1EC62" w14:textId="77777777" w:rsidR="000B4BBC" w:rsidRDefault="000B4BBC" w:rsidP="000B4BBC">
            <w:pPr>
              <w:rPr>
                <w:sz w:val="18"/>
              </w:rPr>
            </w:pPr>
          </w:p>
          <w:p w14:paraId="6CD5BBFE" w14:textId="5143475A" w:rsidR="000B4BBC" w:rsidRDefault="000B4BBC" w:rsidP="000B4BBC">
            <w:pPr>
              <w:rPr>
                <w:sz w:val="18"/>
              </w:rPr>
            </w:pPr>
            <w:r>
              <w:rPr>
                <w:sz w:val="18"/>
              </w:rPr>
              <w:t>Children will</w:t>
            </w:r>
            <w:r w:rsidRPr="008A5540">
              <w:rPr>
                <w:sz w:val="18"/>
              </w:rPr>
              <w:t xml:space="preserve"> thread a large-eyed plastic needle with wool or string. thread.</w:t>
            </w:r>
          </w:p>
          <w:p w14:paraId="4D9D82FC" w14:textId="77777777" w:rsidR="000B4BBC" w:rsidRDefault="000B4BBC" w:rsidP="000B4BBC">
            <w:pPr>
              <w:rPr>
                <w:sz w:val="18"/>
              </w:rPr>
            </w:pPr>
          </w:p>
          <w:p w14:paraId="39CA879C" w14:textId="29C133C1" w:rsidR="000B4BBC" w:rsidRPr="008A5540" w:rsidRDefault="000B4BBC" w:rsidP="000B4BBC">
            <w:pPr>
              <w:rPr>
                <w:sz w:val="18"/>
              </w:rPr>
            </w:pPr>
            <w:r w:rsidRPr="008A5540">
              <w:rPr>
                <w:sz w:val="18"/>
              </w:rPr>
              <w:t>To know that two materials/resources can be joined together using glue</w:t>
            </w:r>
          </w:p>
          <w:p w14:paraId="07E73146" w14:textId="77777777" w:rsidR="000B4BBC" w:rsidRDefault="000B4BBC" w:rsidP="00DE7796">
            <w:pPr>
              <w:rPr>
                <w:sz w:val="18"/>
                <w:szCs w:val="18"/>
              </w:rPr>
            </w:pPr>
          </w:p>
          <w:p w14:paraId="099D5C65" w14:textId="5A2EB411" w:rsidR="00163E4E" w:rsidRDefault="00163E4E" w:rsidP="0054723A">
            <w:pPr>
              <w:rPr>
                <w:sz w:val="18"/>
                <w:u w:val="single"/>
              </w:rPr>
            </w:pPr>
          </w:p>
        </w:tc>
      </w:tr>
      <w:tr w:rsidR="00614B02" w14:paraId="1CB4525B" w14:textId="77777777" w:rsidTr="00FB01B4">
        <w:trPr>
          <w:trHeight w:val="568"/>
        </w:trPr>
        <w:tc>
          <w:tcPr>
            <w:tcW w:w="1408" w:type="dxa"/>
          </w:tcPr>
          <w:p w14:paraId="5C2B9392" w14:textId="77777777" w:rsidR="00614B02" w:rsidRDefault="00614B02" w:rsidP="0054723A">
            <w:pPr>
              <w:pStyle w:val="ListParagraph"/>
              <w:tabs>
                <w:tab w:val="left" w:pos="900"/>
              </w:tabs>
              <w:ind w:left="0" w:firstLine="0"/>
            </w:pPr>
            <w:r>
              <w:lastRenderedPageBreak/>
              <w:t>Reception</w:t>
            </w:r>
          </w:p>
        </w:tc>
        <w:tc>
          <w:tcPr>
            <w:tcW w:w="1692" w:type="dxa"/>
            <w:shd w:val="clear" w:color="auto" w:fill="FFFFFF" w:themeFill="background1"/>
          </w:tcPr>
          <w:p w14:paraId="0EC92E2B" w14:textId="77777777" w:rsidR="00614B02" w:rsidRPr="00FE357B" w:rsidRDefault="00614B02" w:rsidP="0054723A">
            <w:pPr>
              <w:rPr>
                <w:sz w:val="18"/>
                <w:u w:val="single"/>
              </w:rPr>
            </w:pPr>
            <w:r w:rsidRPr="00FE357B">
              <w:rPr>
                <w:sz w:val="18"/>
                <w:u w:val="single"/>
              </w:rPr>
              <w:t>Creating with Materials</w:t>
            </w:r>
          </w:p>
          <w:p w14:paraId="56FCF133" w14:textId="77777777" w:rsidR="00614B02" w:rsidRPr="00FE357B" w:rsidRDefault="00614B02" w:rsidP="0054723A">
            <w:pPr>
              <w:rPr>
                <w:sz w:val="18"/>
              </w:rPr>
            </w:pPr>
            <w:r w:rsidRPr="00FE357B">
              <w:rPr>
                <w:sz w:val="18"/>
              </w:rPr>
              <w:t>Children will know how to mix primary colours to make secondary colours using poster paints.</w:t>
            </w:r>
          </w:p>
          <w:p w14:paraId="40BE199A" w14:textId="77777777" w:rsidR="00614B02" w:rsidRPr="00FE357B" w:rsidRDefault="00614B02" w:rsidP="0054723A">
            <w:pPr>
              <w:rPr>
                <w:sz w:val="18"/>
              </w:rPr>
            </w:pPr>
          </w:p>
          <w:p w14:paraId="57E90E3F" w14:textId="1E7A108A" w:rsidR="00614B02" w:rsidRDefault="00614B02" w:rsidP="0054723A">
            <w:pPr>
              <w:rPr>
                <w:sz w:val="18"/>
              </w:rPr>
            </w:pPr>
            <w:r w:rsidRPr="00FE357B">
              <w:rPr>
                <w:sz w:val="18"/>
              </w:rPr>
              <w:t xml:space="preserve">Children will know how to draw a person – head, body, arms, legs and facial features.   </w:t>
            </w:r>
          </w:p>
          <w:p w14:paraId="4BD94D08" w14:textId="6A6D1002" w:rsidR="00AD4C90" w:rsidRDefault="00AD4C90" w:rsidP="0054723A">
            <w:pPr>
              <w:rPr>
                <w:sz w:val="18"/>
              </w:rPr>
            </w:pPr>
          </w:p>
          <w:p w14:paraId="750C1057" w14:textId="5AAA67B8" w:rsidR="00AD4C90" w:rsidRDefault="00AD4C90" w:rsidP="0054723A">
            <w:pPr>
              <w:rPr>
                <w:sz w:val="18"/>
              </w:rPr>
            </w:pPr>
            <w:r>
              <w:rPr>
                <w:sz w:val="18"/>
              </w:rPr>
              <w:t xml:space="preserve">Children will learn how to make changes to materials using scissors. </w:t>
            </w:r>
          </w:p>
          <w:p w14:paraId="5659F581" w14:textId="542C32C6" w:rsidR="001B2CB8" w:rsidRDefault="001B2CB8" w:rsidP="0054723A">
            <w:pPr>
              <w:rPr>
                <w:sz w:val="18"/>
              </w:rPr>
            </w:pPr>
          </w:p>
          <w:p w14:paraId="3EA4B8C3" w14:textId="54B9A5F8" w:rsidR="001B2CB8" w:rsidRDefault="001B2CB8" w:rsidP="0054723A">
            <w:pPr>
              <w:rPr>
                <w:sz w:val="18"/>
              </w:rPr>
            </w:pPr>
            <w:r>
              <w:rPr>
                <w:sz w:val="18"/>
              </w:rPr>
              <w:t xml:space="preserve">Children will learn how to add different media to represent objects, people and shapes. </w:t>
            </w:r>
          </w:p>
          <w:p w14:paraId="7120F6E1" w14:textId="18AC0323" w:rsidR="001B2CB8" w:rsidRDefault="001B2CB8" w:rsidP="0054723A">
            <w:pPr>
              <w:rPr>
                <w:sz w:val="18"/>
              </w:rPr>
            </w:pPr>
          </w:p>
          <w:p w14:paraId="1A0110B0" w14:textId="5349799B" w:rsidR="001B2CB8" w:rsidRDefault="001B2CB8" w:rsidP="0054723A">
            <w:pPr>
              <w:rPr>
                <w:sz w:val="18"/>
              </w:rPr>
            </w:pPr>
            <w:r>
              <w:rPr>
                <w:sz w:val="18"/>
              </w:rPr>
              <w:t>Children will learn how to use different tools to shape and mould dough</w:t>
            </w:r>
          </w:p>
          <w:p w14:paraId="44CB0746" w14:textId="3BE2EBB6" w:rsidR="001B2CB8" w:rsidRDefault="001B2CB8" w:rsidP="0054723A">
            <w:pPr>
              <w:rPr>
                <w:sz w:val="18"/>
              </w:rPr>
            </w:pPr>
          </w:p>
          <w:p w14:paraId="0B797272" w14:textId="407ADAFE" w:rsidR="001B2CB8" w:rsidRDefault="001B2CB8" w:rsidP="0054723A">
            <w:pPr>
              <w:rPr>
                <w:sz w:val="18"/>
              </w:rPr>
            </w:pPr>
            <w:r>
              <w:rPr>
                <w:sz w:val="18"/>
              </w:rPr>
              <w:t xml:space="preserve">Children will experiment with different construction materials </w:t>
            </w:r>
            <w:proofErr w:type="spellStart"/>
            <w:r>
              <w:rPr>
                <w:sz w:val="18"/>
              </w:rPr>
              <w:t>i.e</w:t>
            </w:r>
            <w:proofErr w:type="spellEnd"/>
            <w:r>
              <w:rPr>
                <w:sz w:val="18"/>
              </w:rPr>
              <w:t xml:space="preserve"> build and balance </w:t>
            </w:r>
          </w:p>
          <w:p w14:paraId="44302C26" w14:textId="071A7A89" w:rsidR="00930935" w:rsidRDefault="00930935" w:rsidP="0054723A">
            <w:pPr>
              <w:rPr>
                <w:sz w:val="18"/>
              </w:rPr>
            </w:pPr>
          </w:p>
          <w:p w14:paraId="1DDB8D3F" w14:textId="2E9BE77A" w:rsidR="00930935" w:rsidRDefault="00930935" w:rsidP="0054723A">
            <w:pPr>
              <w:rPr>
                <w:sz w:val="18"/>
              </w:rPr>
            </w:pPr>
            <w:r>
              <w:rPr>
                <w:sz w:val="18"/>
              </w:rPr>
              <w:t>Learn through harvest about healthy vegetables and make vegetable soup</w:t>
            </w:r>
          </w:p>
          <w:p w14:paraId="2E0BECB8" w14:textId="1A850791" w:rsidR="00930935" w:rsidRDefault="00930935" w:rsidP="0054723A">
            <w:pPr>
              <w:rPr>
                <w:sz w:val="18"/>
              </w:rPr>
            </w:pPr>
          </w:p>
          <w:p w14:paraId="7C800C68" w14:textId="77D96762" w:rsidR="00930935" w:rsidRDefault="00930935" w:rsidP="0054723A">
            <w:pPr>
              <w:rPr>
                <w:sz w:val="18"/>
              </w:rPr>
            </w:pPr>
            <w:r>
              <w:rPr>
                <w:sz w:val="18"/>
              </w:rPr>
              <w:t>(hygiene, safety and cutting skills)</w:t>
            </w:r>
          </w:p>
          <w:p w14:paraId="7315880A" w14:textId="1C10DB40" w:rsidR="00930935" w:rsidRDefault="00930935" w:rsidP="0054723A">
            <w:pPr>
              <w:rPr>
                <w:sz w:val="18"/>
              </w:rPr>
            </w:pPr>
          </w:p>
          <w:p w14:paraId="4DB7E437" w14:textId="77777777" w:rsidR="00930935" w:rsidRPr="00FE357B" w:rsidRDefault="00930935" w:rsidP="0054723A">
            <w:pPr>
              <w:rPr>
                <w:sz w:val="18"/>
              </w:rPr>
            </w:pPr>
          </w:p>
          <w:p w14:paraId="22D476E8" w14:textId="77777777" w:rsidR="00614B02" w:rsidRPr="00FE357B" w:rsidRDefault="00614B02" w:rsidP="0054723A">
            <w:pPr>
              <w:rPr>
                <w:sz w:val="18"/>
              </w:rPr>
            </w:pPr>
          </w:p>
          <w:p w14:paraId="4BE26AF6" w14:textId="2F3948FD" w:rsidR="00614B02" w:rsidRPr="00FE357B" w:rsidRDefault="00614B02" w:rsidP="0054723A">
            <w:pPr>
              <w:rPr>
                <w:sz w:val="18"/>
              </w:rPr>
            </w:pPr>
          </w:p>
        </w:tc>
        <w:tc>
          <w:tcPr>
            <w:tcW w:w="1675" w:type="dxa"/>
            <w:shd w:val="clear" w:color="auto" w:fill="FFFFFF" w:themeFill="background1"/>
          </w:tcPr>
          <w:p w14:paraId="107CDA90" w14:textId="77777777" w:rsidR="001B2CB8" w:rsidRDefault="00614B02" w:rsidP="0054723A">
            <w:pPr>
              <w:rPr>
                <w:sz w:val="18"/>
              </w:rPr>
            </w:pPr>
            <w:r w:rsidRPr="00FE357B">
              <w:rPr>
                <w:sz w:val="18"/>
                <w:u w:val="single"/>
              </w:rPr>
              <w:lastRenderedPageBreak/>
              <w:t>Creating with Materials</w:t>
            </w:r>
            <w:r w:rsidRPr="00FE357B">
              <w:rPr>
                <w:sz w:val="18"/>
              </w:rPr>
              <w:t xml:space="preserve"> </w:t>
            </w:r>
          </w:p>
          <w:p w14:paraId="45A03992" w14:textId="34134924" w:rsidR="008A5540" w:rsidRPr="008A5540" w:rsidRDefault="008A5540" w:rsidP="008A5540">
            <w:pPr>
              <w:rPr>
                <w:sz w:val="18"/>
              </w:rPr>
            </w:pPr>
            <w:r w:rsidRPr="008A5540">
              <w:rPr>
                <w:sz w:val="18"/>
              </w:rPr>
              <w:t>Design a boat that  will float</w:t>
            </w:r>
          </w:p>
          <w:p w14:paraId="458F658D" w14:textId="77777777" w:rsidR="008A5540" w:rsidRDefault="008A5540" w:rsidP="008A5540">
            <w:pPr>
              <w:rPr>
                <w:sz w:val="18"/>
              </w:rPr>
            </w:pPr>
          </w:p>
          <w:p w14:paraId="2ECD6CA8" w14:textId="5E6AE2E5" w:rsidR="008A5540" w:rsidRPr="008A5540" w:rsidRDefault="008A5540" w:rsidP="008A5540">
            <w:pPr>
              <w:rPr>
                <w:sz w:val="18"/>
              </w:rPr>
            </w:pPr>
            <w:r w:rsidRPr="008A5540">
              <w:rPr>
                <w:sz w:val="18"/>
              </w:rPr>
              <w:t>Evaluate existing boats</w:t>
            </w:r>
          </w:p>
          <w:p w14:paraId="30BF0060" w14:textId="77777777" w:rsidR="008A5540" w:rsidRDefault="008A5540" w:rsidP="008A5540">
            <w:pPr>
              <w:rPr>
                <w:sz w:val="18"/>
              </w:rPr>
            </w:pPr>
          </w:p>
          <w:p w14:paraId="19CE41F9" w14:textId="7CDFCCC1" w:rsidR="008A5540" w:rsidRPr="008A5540" w:rsidRDefault="008A5540" w:rsidP="008A5540">
            <w:pPr>
              <w:rPr>
                <w:sz w:val="18"/>
              </w:rPr>
            </w:pPr>
            <w:r w:rsidRPr="008A5540">
              <w:rPr>
                <w:sz w:val="18"/>
              </w:rPr>
              <w:t xml:space="preserve">Make a boat that will float </w:t>
            </w:r>
          </w:p>
          <w:p w14:paraId="57F5D2EA" w14:textId="77777777" w:rsidR="008A5540" w:rsidRDefault="008A5540" w:rsidP="008A5540">
            <w:pPr>
              <w:rPr>
                <w:sz w:val="18"/>
              </w:rPr>
            </w:pPr>
          </w:p>
          <w:p w14:paraId="18C5B83D" w14:textId="3FD7E194" w:rsidR="008A5540" w:rsidRPr="008A5540" w:rsidRDefault="008A5540" w:rsidP="008A5540">
            <w:pPr>
              <w:rPr>
                <w:sz w:val="18"/>
              </w:rPr>
            </w:pPr>
            <w:r w:rsidRPr="008A5540">
              <w:rPr>
                <w:sz w:val="18"/>
              </w:rPr>
              <w:t>To understand the vocabulary ‘waterproof’ and ‘not waterproof’.</w:t>
            </w:r>
          </w:p>
          <w:p w14:paraId="2CF4DDB8" w14:textId="77777777" w:rsidR="008A5540" w:rsidRDefault="008A5540" w:rsidP="008A5540">
            <w:pPr>
              <w:rPr>
                <w:sz w:val="18"/>
              </w:rPr>
            </w:pPr>
          </w:p>
          <w:p w14:paraId="7439BA46" w14:textId="5544015B" w:rsidR="008A5540" w:rsidRPr="008A5540" w:rsidRDefault="008A5540" w:rsidP="008A5540">
            <w:pPr>
              <w:rPr>
                <w:sz w:val="18"/>
              </w:rPr>
            </w:pPr>
            <w:r w:rsidRPr="008A5540">
              <w:rPr>
                <w:sz w:val="18"/>
              </w:rPr>
              <w:t>To understand the vocabulary ‘float’ and ‘sink’.</w:t>
            </w:r>
          </w:p>
          <w:p w14:paraId="69B0A55D" w14:textId="77777777" w:rsidR="008A5540" w:rsidRDefault="008A5540" w:rsidP="008A5540">
            <w:pPr>
              <w:rPr>
                <w:sz w:val="18"/>
              </w:rPr>
            </w:pPr>
          </w:p>
          <w:p w14:paraId="65ABFF85" w14:textId="09F72770" w:rsidR="008A5540" w:rsidRPr="008A5540" w:rsidRDefault="008A5540" w:rsidP="008A5540">
            <w:pPr>
              <w:rPr>
                <w:sz w:val="18"/>
              </w:rPr>
            </w:pPr>
            <w:r w:rsidRPr="008A5540">
              <w:rPr>
                <w:sz w:val="18"/>
              </w:rPr>
              <w:t xml:space="preserve">To understand the vocabulary ‘heavy’ and ‘light’. </w:t>
            </w:r>
          </w:p>
          <w:p w14:paraId="47FA7D21" w14:textId="77777777" w:rsidR="008A5540" w:rsidRDefault="008A5540" w:rsidP="008A5540">
            <w:pPr>
              <w:rPr>
                <w:sz w:val="18"/>
              </w:rPr>
            </w:pPr>
          </w:p>
          <w:p w14:paraId="12768755" w14:textId="59AFCA8E" w:rsidR="008A5540" w:rsidRPr="008A5540" w:rsidRDefault="008A5540" w:rsidP="008A5540">
            <w:pPr>
              <w:rPr>
                <w:sz w:val="18"/>
              </w:rPr>
            </w:pPr>
            <w:r w:rsidRPr="008A5540">
              <w:rPr>
                <w:sz w:val="18"/>
              </w:rPr>
              <w:t>To explore and investigate objects that are waterproof and not waterproof.</w:t>
            </w:r>
          </w:p>
          <w:p w14:paraId="5E16AA8F" w14:textId="77777777" w:rsidR="008A5540" w:rsidRDefault="008A5540" w:rsidP="008A5540">
            <w:pPr>
              <w:rPr>
                <w:sz w:val="18"/>
              </w:rPr>
            </w:pPr>
          </w:p>
          <w:p w14:paraId="68327E93" w14:textId="4E8BA3C5" w:rsidR="008A5540" w:rsidRPr="008A5540" w:rsidRDefault="008A5540" w:rsidP="008A5540">
            <w:pPr>
              <w:rPr>
                <w:sz w:val="18"/>
              </w:rPr>
            </w:pPr>
            <w:r w:rsidRPr="008A5540">
              <w:rPr>
                <w:sz w:val="18"/>
              </w:rPr>
              <w:t>To explore and investigate objects that float and sink.</w:t>
            </w:r>
          </w:p>
          <w:p w14:paraId="3F4B3FDE" w14:textId="77777777" w:rsidR="008A5540" w:rsidRDefault="008A5540" w:rsidP="008A5540">
            <w:pPr>
              <w:rPr>
                <w:sz w:val="18"/>
              </w:rPr>
            </w:pPr>
          </w:p>
          <w:p w14:paraId="742EBE2B" w14:textId="2107B22E" w:rsidR="008A5540" w:rsidRPr="008A5540" w:rsidRDefault="008A5540" w:rsidP="008A5540">
            <w:pPr>
              <w:rPr>
                <w:sz w:val="18"/>
              </w:rPr>
            </w:pPr>
            <w:r w:rsidRPr="008A5540">
              <w:rPr>
                <w:sz w:val="18"/>
              </w:rPr>
              <w:t xml:space="preserve">To join two materials/objects using glue or </w:t>
            </w:r>
            <w:proofErr w:type="spellStart"/>
            <w:r w:rsidRPr="008A5540">
              <w:rPr>
                <w:sz w:val="18"/>
              </w:rPr>
              <w:t>sellotape</w:t>
            </w:r>
            <w:proofErr w:type="spellEnd"/>
            <w:r w:rsidRPr="008A5540">
              <w:rPr>
                <w:sz w:val="18"/>
              </w:rPr>
              <w:t>.</w:t>
            </w:r>
          </w:p>
          <w:p w14:paraId="1970C1B3" w14:textId="77777777" w:rsidR="008A5540" w:rsidRDefault="008A5540" w:rsidP="008A5540">
            <w:pPr>
              <w:rPr>
                <w:sz w:val="18"/>
              </w:rPr>
            </w:pPr>
          </w:p>
          <w:p w14:paraId="40425F9F" w14:textId="041E4CB0" w:rsidR="008A5540" w:rsidRPr="008A5540" w:rsidRDefault="008A5540" w:rsidP="008A5540">
            <w:pPr>
              <w:rPr>
                <w:sz w:val="18"/>
              </w:rPr>
            </w:pPr>
            <w:r w:rsidRPr="008A5540">
              <w:rPr>
                <w:sz w:val="18"/>
              </w:rPr>
              <w:t>Design a fruit kebab. Cut soft fruit with child-friendly cutlery.</w:t>
            </w:r>
          </w:p>
          <w:p w14:paraId="1F747046" w14:textId="77777777" w:rsidR="008A5540" w:rsidRDefault="008A5540" w:rsidP="008A5540">
            <w:pPr>
              <w:rPr>
                <w:sz w:val="18"/>
              </w:rPr>
            </w:pPr>
          </w:p>
          <w:p w14:paraId="4D5B3519" w14:textId="0F85EA26" w:rsidR="008A5540" w:rsidRPr="008A5540" w:rsidRDefault="008A5540" w:rsidP="008A5540">
            <w:pPr>
              <w:rPr>
                <w:sz w:val="18"/>
              </w:rPr>
            </w:pPr>
            <w:r w:rsidRPr="008A5540">
              <w:rPr>
                <w:sz w:val="18"/>
              </w:rPr>
              <w:t>Name the different fruit they are using.</w:t>
            </w:r>
          </w:p>
          <w:p w14:paraId="0C4F8CC3" w14:textId="77777777" w:rsidR="008A5540" w:rsidRDefault="008A5540" w:rsidP="008A5540">
            <w:pPr>
              <w:rPr>
                <w:sz w:val="18"/>
              </w:rPr>
            </w:pPr>
          </w:p>
          <w:p w14:paraId="3F10CDDC" w14:textId="70411856" w:rsidR="008A5540" w:rsidRPr="008A5540" w:rsidRDefault="008A5540" w:rsidP="008A5540">
            <w:pPr>
              <w:rPr>
                <w:sz w:val="18"/>
              </w:rPr>
            </w:pPr>
            <w:r w:rsidRPr="008A5540">
              <w:rPr>
                <w:sz w:val="18"/>
              </w:rPr>
              <w:t>To add each piece of fruit to a  wooden skewer</w:t>
            </w:r>
          </w:p>
          <w:p w14:paraId="7C4480A5" w14:textId="77777777" w:rsidR="008A5540" w:rsidRDefault="008A5540" w:rsidP="008A5540">
            <w:pPr>
              <w:rPr>
                <w:sz w:val="18"/>
              </w:rPr>
            </w:pPr>
          </w:p>
          <w:p w14:paraId="02B6393B" w14:textId="23FB56FA" w:rsidR="008A5540" w:rsidRPr="008A5540" w:rsidRDefault="008A5540" w:rsidP="008A5540">
            <w:pPr>
              <w:rPr>
                <w:sz w:val="18"/>
              </w:rPr>
            </w:pPr>
            <w:r w:rsidRPr="008A5540">
              <w:rPr>
                <w:sz w:val="18"/>
              </w:rPr>
              <w:t>View and evaluate a pre-</w:t>
            </w:r>
            <w:r w:rsidRPr="008A5540">
              <w:rPr>
                <w:sz w:val="18"/>
              </w:rPr>
              <w:lastRenderedPageBreak/>
              <w:t>made fruit kebab.</w:t>
            </w:r>
          </w:p>
          <w:p w14:paraId="421EBD6E" w14:textId="77777777" w:rsidR="008A5540" w:rsidRDefault="008A5540" w:rsidP="008A5540">
            <w:pPr>
              <w:rPr>
                <w:sz w:val="18"/>
              </w:rPr>
            </w:pPr>
          </w:p>
          <w:p w14:paraId="23BE4AC7" w14:textId="6B8756ED" w:rsidR="008A5540" w:rsidRPr="008A5540" w:rsidRDefault="008A5540" w:rsidP="008A5540">
            <w:pPr>
              <w:rPr>
                <w:sz w:val="18"/>
              </w:rPr>
            </w:pPr>
            <w:r w:rsidRPr="008A5540">
              <w:rPr>
                <w:sz w:val="18"/>
              </w:rPr>
              <w:t>To name common fruit and vegetables</w:t>
            </w:r>
          </w:p>
          <w:p w14:paraId="7B7FDC0E" w14:textId="77777777" w:rsidR="008A5540" w:rsidRDefault="008A5540" w:rsidP="008A5540">
            <w:pPr>
              <w:rPr>
                <w:sz w:val="18"/>
              </w:rPr>
            </w:pPr>
          </w:p>
          <w:p w14:paraId="56476C91" w14:textId="7036A5B4" w:rsidR="008A5540" w:rsidRPr="008A5540" w:rsidRDefault="008A5540" w:rsidP="008A5540">
            <w:pPr>
              <w:rPr>
                <w:sz w:val="18"/>
              </w:rPr>
            </w:pPr>
            <w:r w:rsidRPr="008A5540">
              <w:rPr>
                <w:sz w:val="18"/>
              </w:rPr>
              <w:t>To use the senses: taste, smell and touch when exploring fruit and vegetables</w:t>
            </w:r>
          </w:p>
          <w:p w14:paraId="35D8612C" w14:textId="77777777" w:rsidR="008A5540" w:rsidRDefault="008A5540" w:rsidP="008A5540">
            <w:pPr>
              <w:rPr>
                <w:sz w:val="18"/>
              </w:rPr>
            </w:pPr>
          </w:p>
          <w:p w14:paraId="0D1CD0F8" w14:textId="18B01312" w:rsidR="008A5540" w:rsidRPr="008A5540" w:rsidRDefault="008A5540" w:rsidP="008A5540">
            <w:pPr>
              <w:rPr>
                <w:sz w:val="18"/>
              </w:rPr>
            </w:pPr>
            <w:r w:rsidRPr="008A5540">
              <w:rPr>
                <w:sz w:val="18"/>
              </w:rPr>
              <w:t>To describe what they see, feel, taste.</w:t>
            </w:r>
          </w:p>
          <w:p w14:paraId="166A193A" w14:textId="77777777" w:rsidR="008A5540" w:rsidRDefault="008A5540" w:rsidP="008A5540">
            <w:pPr>
              <w:rPr>
                <w:sz w:val="18"/>
              </w:rPr>
            </w:pPr>
          </w:p>
          <w:p w14:paraId="258968DA" w14:textId="010E233A" w:rsidR="008A5540" w:rsidRPr="008A5540" w:rsidRDefault="008A5540" w:rsidP="008A5540">
            <w:pPr>
              <w:rPr>
                <w:sz w:val="18"/>
              </w:rPr>
            </w:pPr>
            <w:r w:rsidRPr="008A5540">
              <w:rPr>
                <w:sz w:val="18"/>
              </w:rPr>
              <w:t>To develop safe cutting skills using playdough and plastic/toy cutlery.</w:t>
            </w:r>
          </w:p>
          <w:p w14:paraId="4749F9B5" w14:textId="77777777" w:rsidR="008A5540" w:rsidRDefault="008A5540" w:rsidP="008A5540">
            <w:pPr>
              <w:rPr>
                <w:sz w:val="18"/>
              </w:rPr>
            </w:pPr>
          </w:p>
          <w:p w14:paraId="511C77D3" w14:textId="0BA4AB3D" w:rsidR="001B2CB8" w:rsidRDefault="008A5540" w:rsidP="008A5540">
            <w:pPr>
              <w:rPr>
                <w:sz w:val="18"/>
              </w:rPr>
            </w:pPr>
            <w:r w:rsidRPr="008A5540">
              <w:rPr>
                <w:sz w:val="18"/>
              </w:rPr>
              <w:t>To skewer playdough shapes on to a pencil.</w:t>
            </w:r>
          </w:p>
          <w:p w14:paraId="3AB7E791" w14:textId="77777777" w:rsidR="0051224B" w:rsidRPr="0051224B" w:rsidRDefault="0051224B" w:rsidP="0051224B">
            <w:pPr>
              <w:pStyle w:val="TableParagraph"/>
              <w:tabs>
                <w:tab w:val="left" w:pos="276"/>
              </w:tabs>
              <w:spacing w:before="100"/>
              <w:ind w:left="98" w:right="448"/>
              <w:rPr>
                <w:rFonts w:ascii="Comic Sans MS" w:hAnsi="Comic Sans MS"/>
                <w:sz w:val="16"/>
                <w:szCs w:val="16"/>
                <w:highlight w:val="yellow"/>
              </w:rPr>
            </w:pPr>
          </w:p>
          <w:p w14:paraId="482E408D" w14:textId="20D972F9" w:rsidR="00614B02" w:rsidRPr="00FE357B" w:rsidRDefault="00614B02" w:rsidP="0054723A">
            <w:pPr>
              <w:rPr>
                <w:sz w:val="18"/>
              </w:rPr>
            </w:pPr>
            <w:r w:rsidRPr="00FE357B">
              <w:rPr>
                <w:sz w:val="18"/>
              </w:rPr>
              <w:t xml:space="preserve">Children will know how to </w:t>
            </w:r>
            <w:r w:rsidR="00AD4C90" w:rsidRPr="00FE357B">
              <w:rPr>
                <w:sz w:val="18"/>
              </w:rPr>
              <w:t>mould</w:t>
            </w:r>
            <w:r w:rsidRPr="00FE357B">
              <w:rPr>
                <w:sz w:val="18"/>
              </w:rPr>
              <w:t xml:space="preserve"> clay. </w:t>
            </w:r>
          </w:p>
          <w:p w14:paraId="316F2B41" w14:textId="77777777" w:rsidR="00614B02" w:rsidRPr="00FE357B" w:rsidRDefault="00614B02" w:rsidP="0054723A">
            <w:pPr>
              <w:rPr>
                <w:sz w:val="18"/>
              </w:rPr>
            </w:pPr>
          </w:p>
          <w:p w14:paraId="10DB21C6" w14:textId="65FA4865" w:rsidR="00614B02" w:rsidRPr="00FE357B" w:rsidRDefault="00614B02" w:rsidP="0054723A">
            <w:pPr>
              <w:rPr>
                <w:sz w:val="18"/>
              </w:rPr>
            </w:pPr>
          </w:p>
          <w:p w14:paraId="27867C15" w14:textId="77777777" w:rsidR="00614B02" w:rsidRDefault="001B2CB8" w:rsidP="001B2CB8">
            <w:pPr>
              <w:rPr>
                <w:sz w:val="18"/>
              </w:rPr>
            </w:pPr>
            <w:r>
              <w:rPr>
                <w:sz w:val="18"/>
              </w:rPr>
              <w:t xml:space="preserve">Children will learn how to use a split pin to make a moving part </w:t>
            </w:r>
          </w:p>
          <w:p w14:paraId="222037FB" w14:textId="77777777" w:rsidR="001B2CB8" w:rsidRDefault="001B2CB8" w:rsidP="001B2CB8">
            <w:pPr>
              <w:rPr>
                <w:sz w:val="18"/>
              </w:rPr>
            </w:pPr>
          </w:p>
          <w:p w14:paraId="49F41033" w14:textId="77777777" w:rsidR="001B2CB8" w:rsidRDefault="001B2CB8" w:rsidP="001B2CB8">
            <w:pPr>
              <w:rPr>
                <w:sz w:val="18"/>
              </w:rPr>
            </w:pPr>
            <w:r>
              <w:rPr>
                <w:sz w:val="18"/>
              </w:rPr>
              <w:t>Children will learn to use simple tools such as hole punches, tape, scissors, crinkle cut scissors to create a desired effect for their design.</w:t>
            </w:r>
          </w:p>
          <w:p w14:paraId="2FED1893" w14:textId="77777777" w:rsidR="001B2CB8" w:rsidRDefault="001B2CB8" w:rsidP="001B2CB8">
            <w:pPr>
              <w:rPr>
                <w:sz w:val="18"/>
              </w:rPr>
            </w:pPr>
          </w:p>
          <w:p w14:paraId="28F828FF" w14:textId="77777777" w:rsidR="001B2CB8" w:rsidRDefault="001B2CB8" w:rsidP="001B2CB8">
            <w:pPr>
              <w:rPr>
                <w:sz w:val="18"/>
              </w:rPr>
            </w:pPr>
            <w:r>
              <w:rPr>
                <w:sz w:val="18"/>
              </w:rPr>
              <w:t>Children will learn how to design for a purpose using various</w:t>
            </w:r>
          </w:p>
          <w:p w14:paraId="7934BA9A" w14:textId="77777777" w:rsidR="001B2CB8" w:rsidRDefault="001B2CB8" w:rsidP="001B2CB8">
            <w:pPr>
              <w:rPr>
                <w:sz w:val="18"/>
              </w:rPr>
            </w:pPr>
            <w:r>
              <w:rPr>
                <w:sz w:val="18"/>
              </w:rPr>
              <w:t xml:space="preserve">construction </w:t>
            </w:r>
          </w:p>
          <w:p w14:paraId="303CAD36" w14:textId="77777777" w:rsidR="00930935" w:rsidRDefault="00930935" w:rsidP="001B2CB8">
            <w:pPr>
              <w:rPr>
                <w:sz w:val="18"/>
              </w:rPr>
            </w:pPr>
          </w:p>
          <w:p w14:paraId="1151B4CB" w14:textId="77777777" w:rsidR="00930935" w:rsidRDefault="00930935" w:rsidP="001B2CB8">
            <w:pPr>
              <w:rPr>
                <w:sz w:val="18"/>
              </w:rPr>
            </w:pPr>
            <w:r>
              <w:rPr>
                <w:sz w:val="18"/>
              </w:rPr>
              <w:t>Explore the life cycle of healthy vegetables and make pumpkin soup</w:t>
            </w:r>
          </w:p>
          <w:p w14:paraId="305573E7" w14:textId="0ADBD58B" w:rsidR="00930935" w:rsidRPr="00FE357B" w:rsidRDefault="00930935" w:rsidP="001B2CB8">
            <w:pPr>
              <w:rPr>
                <w:sz w:val="18"/>
              </w:rPr>
            </w:pPr>
            <w:r>
              <w:rPr>
                <w:sz w:val="18"/>
              </w:rPr>
              <w:t>(hygiene, safety and cutting skills)</w:t>
            </w:r>
          </w:p>
        </w:tc>
        <w:tc>
          <w:tcPr>
            <w:tcW w:w="1565" w:type="dxa"/>
            <w:shd w:val="clear" w:color="auto" w:fill="FFFFFF" w:themeFill="background1"/>
          </w:tcPr>
          <w:p w14:paraId="62B902AB" w14:textId="159805D8" w:rsidR="00590F04" w:rsidRDefault="00614B02" w:rsidP="0054723A">
            <w:pPr>
              <w:rPr>
                <w:sz w:val="18"/>
              </w:rPr>
            </w:pPr>
            <w:r w:rsidRPr="00FE357B">
              <w:rPr>
                <w:sz w:val="18"/>
                <w:u w:val="single"/>
              </w:rPr>
              <w:lastRenderedPageBreak/>
              <w:t>Creating with Materials</w:t>
            </w:r>
            <w:r w:rsidRPr="00FE357B">
              <w:rPr>
                <w:sz w:val="18"/>
              </w:rPr>
              <w:t xml:space="preserve"> </w:t>
            </w:r>
          </w:p>
          <w:p w14:paraId="0424EBCA" w14:textId="17766054" w:rsidR="00590F04" w:rsidRDefault="00590F04" w:rsidP="0054723A">
            <w:pPr>
              <w:rPr>
                <w:sz w:val="18"/>
              </w:rPr>
            </w:pPr>
          </w:p>
          <w:p w14:paraId="335A35FB" w14:textId="019C3773" w:rsidR="00590F04" w:rsidRDefault="00590F04" w:rsidP="0054723A">
            <w:pPr>
              <w:rPr>
                <w:sz w:val="18"/>
              </w:rPr>
            </w:pPr>
            <w:r>
              <w:rPr>
                <w:sz w:val="18"/>
              </w:rPr>
              <w:t>Children will explore junk modelling, simple joining techniques using glue and tape</w:t>
            </w:r>
          </w:p>
          <w:p w14:paraId="6107FA96" w14:textId="0A253519" w:rsidR="00590F04" w:rsidRDefault="00590F04" w:rsidP="0054723A">
            <w:pPr>
              <w:rPr>
                <w:sz w:val="18"/>
              </w:rPr>
            </w:pPr>
          </w:p>
          <w:p w14:paraId="5072AE89" w14:textId="258D4173" w:rsidR="00590F04" w:rsidRDefault="00590F04" w:rsidP="0054723A">
            <w:pPr>
              <w:rPr>
                <w:sz w:val="18"/>
              </w:rPr>
            </w:pPr>
            <w:r>
              <w:rPr>
                <w:sz w:val="18"/>
              </w:rPr>
              <w:t>Designing masks for Chinese new year- children will learn how to add a variety of media for a purpose</w:t>
            </w:r>
          </w:p>
          <w:p w14:paraId="3714A25C" w14:textId="2DA56523" w:rsidR="00590F04" w:rsidRDefault="00590F04" w:rsidP="0054723A">
            <w:pPr>
              <w:rPr>
                <w:sz w:val="18"/>
              </w:rPr>
            </w:pPr>
          </w:p>
          <w:p w14:paraId="3D25AEA8" w14:textId="3B1E8884" w:rsidR="00590F04" w:rsidRDefault="00590F04" w:rsidP="0054723A">
            <w:pPr>
              <w:rPr>
                <w:sz w:val="18"/>
              </w:rPr>
            </w:pPr>
            <w:r>
              <w:rPr>
                <w:sz w:val="18"/>
              </w:rPr>
              <w:t>Children will create using increasing detail constructions and build stories around them</w:t>
            </w:r>
          </w:p>
          <w:p w14:paraId="1D67FD0F" w14:textId="3963D867" w:rsidR="00930935" w:rsidRDefault="00930935" w:rsidP="0054723A">
            <w:pPr>
              <w:rPr>
                <w:sz w:val="18"/>
              </w:rPr>
            </w:pPr>
          </w:p>
          <w:p w14:paraId="4671CAD9" w14:textId="167FC219" w:rsidR="00930935" w:rsidRDefault="00930935" w:rsidP="0054723A">
            <w:pPr>
              <w:rPr>
                <w:sz w:val="18"/>
              </w:rPr>
            </w:pPr>
          </w:p>
          <w:p w14:paraId="3E45F5B3" w14:textId="6B1AAD69" w:rsidR="00930935" w:rsidRDefault="00930935" w:rsidP="0054723A">
            <w:pPr>
              <w:rPr>
                <w:sz w:val="18"/>
              </w:rPr>
            </w:pPr>
            <w:r>
              <w:rPr>
                <w:sz w:val="18"/>
              </w:rPr>
              <w:t xml:space="preserve">Working together to create a healthy stir fry for Chinese New year </w:t>
            </w:r>
          </w:p>
          <w:p w14:paraId="4A8FBFFB" w14:textId="77777777" w:rsidR="00590F04" w:rsidRDefault="00590F04" w:rsidP="0054723A">
            <w:pPr>
              <w:rPr>
                <w:sz w:val="18"/>
              </w:rPr>
            </w:pPr>
          </w:p>
          <w:p w14:paraId="266B642A" w14:textId="77777777" w:rsidR="00590F04" w:rsidRDefault="00590F04" w:rsidP="0054723A">
            <w:pPr>
              <w:rPr>
                <w:sz w:val="18"/>
              </w:rPr>
            </w:pPr>
          </w:p>
          <w:p w14:paraId="5369F6A3" w14:textId="77777777" w:rsidR="00590F04" w:rsidRDefault="00590F04" w:rsidP="0054723A">
            <w:pPr>
              <w:rPr>
                <w:sz w:val="18"/>
              </w:rPr>
            </w:pPr>
          </w:p>
          <w:p w14:paraId="465DBFE8" w14:textId="77777777" w:rsidR="00590F04" w:rsidRDefault="00590F04" w:rsidP="0054723A">
            <w:pPr>
              <w:rPr>
                <w:sz w:val="18"/>
              </w:rPr>
            </w:pPr>
          </w:p>
          <w:p w14:paraId="42D30225" w14:textId="77777777" w:rsidR="00614B02" w:rsidRPr="00FE357B" w:rsidRDefault="00614B02" w:rsidP="0054723A">
            <w:pPr>
              <w:rPr>
                <w:sz w:val="18"/>
              </w:rPr>
            </w:pPr>
          </w:p>
          <w:p w14:paraId="6A80581A" w14:textId="77777777" w:rsidR="00614B02" w:rsidRPr="00FE357B" w:rsidRDefault="00614B02" w:rsidP="00AD4C90">
            <w:pPr>
              <w:rPr>
                <w:sz w:val="18"/>
              </w:rPr>
            </w:pPr>
          </w:p>
        </w:tc>
        <w:tc>
          <w:tcPr>
            <w:tcW w:w="1835" w:type="dxa"/>
            <w:shd w:val="clear" w:color="auto" w:fill="FFFFFF" w:themeFill="background1"/>
          </w:tcPr>
          <w:p w14:paraId="58C0C6B8" w14:textId="70133EBF" w:rsidR="00614B02" w:rsidRDefault="00614B02" w:rsidP="0054723A">
            <w:pPr>
              <w:rPr>
                <w:sz w:val="18"/>
              </w:rPr>
            </w:pPr>
            <w:r w:rsidRPr="00FE357B">
              <w:rPr>
                <w:sz w:val="18"/>
                <w:u w:val="single"/>
              </w:rPr>
              <w:t>Creating with Materials</w:t>
            </w:r>
            <w:r w:rsidR="00AD4C90">
              <w:rPr>
                <w:sz w:val="18"/>
              </w:rPr>
              <w:t xml:space="preserve"> </w:t>
            </w:r>
          </w:p>
          <w:p w14:paraId="2D5B1A2A" w14:textId="1B07875D" w:rsidR="00AD4C90" w:rsidRDefault="00AD4C90" w:rsidP="0054723A">
            <w:pPr>
              <w:rPr>
                <w:sz w:val="18"/>
              </w:rPr>
            </w:pPr>
          </w:p>
          <w:p w14:paraId="0AE0C6EA" w14:textId="6C3BC776" w:rsidR="00AD4C90" w:rsidRDefault="00AD4C90" w:rsidP="0054723A">
            <w:pPr>
              <w:rPr>
                <w:sz w:val="18"/>
              </w:rPr>
            </w:pPr>
          </w:p>
          <w:p w14:paraId="4C5FEC82" w14:textId="77777777" w:rsidR="00AD4C90" w:rsidRPr="00FE357B" w:rsidRDefault="00AD4C90" w:rsidP="0054723A">
            <w:pPr>
              <w:rPr>
                <w:sz w:val="18"/>
              </w:rPr>
            </w:pPr>
          </w:p>
          <w:p w14:paraId="7694628C" w14:textId="77777777" w:rsidR="00614B02" w:rsidRPr="00FE357B" w:rsidRDefault="00614B02" w:rsidP="0054723A">
            <w:pPr>
              <w:rPr>
                <w:sz w:val="18"/>
              </w:rPr>
            </w:pPr>
          </w:p>
          <w:p w14:paraId="35958FAB" w14:textId="77777777" w:rsidR="00614B02" w:rsidRPr="00FE357B" w:rsidRDefault="00614B02" w:rsidP="0054723A">
            <w:pPr>
              <w:rPr>
                <w:sz w:val="18"/>
              </w:rPr>
            </w:pPr>
            <w:r w:rsidRPr="00FE357B">
              <w:rPr>
                <w:sz w:val="18"/>
              </w:rPr>
              <w:t xml:space="preserve">Children will know how to use different techniques to make 3D collages. </w:t>
            </w:r>
          </w:p>
          <w:p w14:paraId="45B561DF" w14:textId="57072C84" w:rsidR="00614B02" w:rsidRDefault="00614B02" w:rsidP="0054723A">
            <w:pPr>
              <w:rPr>
                <w:sz w:val="18"/>
              </w:rPr>
            </w:pPr>
          </w:p>
          <w:p w14:paraId="4943A236" w14:textId="42B2DECA" w:rsidR="00590F04" w:rsidRDefault="00590F04" w:rsidP="0054723A">
            <w:pPr>
              <w:rPr>
                <w:sz w:val="18"/>
              </w:rPr>
            </w:pPr>
          </w:p>
          <w:p w14:paraId="6319B7CF" w14:textId="6A601F4C" w:rsidR="00590F04" w:rsidRDefault="00590F04" w:rsidP="0054723A">
            <w:pPr>
              <w:rPr>
                <w:sz w:val="18"/>
              </w:rPr>
            </w:pPr>
            <w:r>
              <w:rPr>
                <w:sz w:val="18"/>
              </w:rPr>
              <w:t xml:space="preserve">Children will know how to use loose parts to create designs and simple representations </w:t>
            </w:r>
          </w:p>
          <w:p w14:paraId="049D9AD4" w14:textId="2D495FEE" w:rsidR="00930935" w:rsidRDefault="00930935" w:rsidP="0054723A">
            <w:pPr>
              <w:rPr>
                <w:sz w:val="18"/>
              </w:rPr>
            </w:pPr>
          </w:p>
          <w:p w14:paraId="72F1E7AD" w14:textId="4551DD38" w:rsidR="00930935" w:rsidRDefault="00930935" w:rsidP="0054723A">
            <w:pPr>
              <w:rPr>
                <w:sz w:val="18"/>
              </w:rPr>
            </w:pPr>
          </w:p>
          <w:p w14:paraId="70A09378" w14:textId="6AF2AD19" w:rsidR="00930935" w:rsidRPr="00FE357B" w:rsidRDefault="00930935" w:rsidP="0054723A">
            <w:pPr>
              <w:rPr>
                <w:sz w:val="18"/>
              </w:rPr>
            </w:pPr>
            <w:r>
              <w:rPr>
                <w:sz w:val="18"/>
              </w:rPr>
              <w:t>Planting potatoes/beans</w:t>
            </w:r>
          </w:p>
          <w:p w14:paraId="5A787E2E" w14:textId="17010DC6" w:rsidR="00614B02" w:rsidRPr="00FE357B" w:rsidRDefault="00614B02" w:rsidP="0054723A">
            <w:pPr>
              <w:rPr>
                <w:sz w:val="18"/>
              </w:rPr>
            </w:pPr>
          </w:p>
        </w:tc>
        <w:tc>
          <w:tcPr>
            <w:tcW w:w="1561" w:type="dxa"/>
            <w:shd w:val="clear" w:color="auto" w:fill="FFFFFF" w:themeFill="background1"/>
          </w:tcPr>
          <w:p w14:paraId="5B8D8034" w14:textId="64728754" w:rsidR="00614B02" w:rsidRDefault="00614B02" w:rsidP="0054723A">
            <w:pPr>
              <w:rPr>
                <w:sz w:val="18"/>
              </w:rPr>
            </w:pPr>
            <w:r w:rsidRPr="00FE357B">
              <w:rPr>
                <w:sz w:val="18"/>
                <w:u w:val="single"/>
              </w:rPr>
              <w:t>Creating with Materials</w:t>
            </w:r>
            <w:r w:rsidRPr="00FE357B">
              <w:rPr>
                <w:sz w:val="18"/>
              </w:rPr>
              <w:t xml:space="preserve"> </w:t>
            </w:r>
          </w:p>
          <w:p w14:paraId="18BE834D" w14:textId="5FBFD605" w:rsidR="00590F04" w:rsidRDefault="00590F04" w:rsidP="0054723A">
            <w:pPr>
              <w:rPr>
                <w:sz w:val="18"/>
              </w:rPr>
            </w:pPr>
          </w:p>
          <w:p w14:paraId="5D826EBB" w14:textId="78B2989E" w:rsidR="00590F04" w:rsidRDefault="00590F04" w:rsidP="0054723A">
            <w:pPr>
              <w:rPr>
                <w:sz w:val="18"/>
              </w:rPr>
            </w:pPr>
            <w:r>
              <w:rPr>
                <w:sz w:val="18"/>
              </w:rPr>
              <w:t xml:space="preserve">Children will use junk materials to recreate the beanstalk and castle from the story. </w:t>
            </w:r>
          </w:p>
          <w:p w14:paraId="7695E539" w14:textId="6F87B769" w:rsidR="00930935" w:rsidRDefault="00930935" w:rsidP="0054723A">
            <w:pPr>
              <w:rPr>
                <w:sz w:val="18"/>
              </w:rPr>
            </w:pPr>
          </w:p>
          <w:p w14:paraId="44943327" w14:textId="4F77C2D9" w:rsidR="00930935" w:rsidRPr="00FE357B" w:rsidRDefault="00930935" w:rsidP="0054723A">
            <w:pPr>
              <w:rPr>
                <w:sz w:val="18"/>
              </w:rPr>
            </w:pPr>
            <w:r>
              <w:rPr>
                <w:sz w:val="18"/>
              </w:rPr>
              <w:t xml:space="preserve">Learn about different fruits, and how they contribute to a healthy diet. Plant strawberries and make strawberry Jam </w:t>
            </w:r>
          </w:p>
          <w:p w14:paraId="5E7C2E65" w14:textId="77777777" w:rsidR="00614B02" w:rsidRPr="00FE357B" w:rsidRDefault="00614B02" w:rsidP="0054723A">
            <w:pPr>
              <w:rPr>
                <w:sz w:val="18"/>
              </w:rPr>
            </w:pPr>
          </w:p>
          <w:p w14:paraId="4C6BCE98" w14:textId="77777777" w:rsidR="00614B02" w:rsidRPr="00FE357B" w:rsidRDefault="00614B02" w:rsidP="0054723A">
            <w:pPr>
              <w:rPr>
                <w:sz w:val="18"/>
              </w:rPr>
            </w:pPr>
          </w:p>
          <w:p w14:paraId="0A620EF8" w14:textId="77777777" w:rsidR="00614B02" w:rsidRPr="00FE357B" w:rsidRDefault="00614B02" w:rsidP="00AD4C90">
            <w:pPr>
              <w:rPr>
                <w:sz w:val="18"/>
              </w:rPr>
            </w:pPr>
          </w:p>
        </w:tc>
        <w:tc>
          <w:tcPr>
            <w:tcW w:w="1564" w:type="dxa"/>
            <w:shd w:val="clear" w:color="auto" w:fill="FFFFFF" w:themeFill="background1"/>
          </w:tcPr>
          <w:p w14:paraId="6EE5010E" w14:textId="692E9CB4" w:rsidR="00614B02" w:rsidRDefault="00614B02" w:rsidP="0054723A">
            <w:pPr>
              <w:rPr>
                <w:sz w:val="18"/>
              </w:rPr>
            </w:pPr>
            <w:r w:rsidRPr="00FE357B">
              <w:rPr>
                <w:sz w:val="18"/>
                <w:u w:val="single"/>
              </w:rPr>
              <w:t>Creating with Materials</w:t>
            </w:r>
            <w:r w:rsidRPr="00FE357B">
              <w:rPr>
                <w:sz w:val="18"/>
              </w:rPr>
              <w:t xml:space="preserve"> Children will know how to make different shades of the same colour. </w:t>
            </w:r>
          </w:p>
          <w:p w14:paraId="3C3E85E6" w14:textId="45A3A098" w:rsidR="00930935" w:rsidRDefault="00930935" w:rsidP="0054723A">
            <w:pPr>
              <w:rPr>
                <w:sz w:val="18"/>
              </w:rPr>
            </w:pPr>
          </w:p>
          <w:p w14:paraId="3154D178" w14:textId="04241E7F" w:rsidR="00930935" w:rsidRPr="00FE357B" w:rsidRDefault="00930935" w:rsidP="0054723A">
            <w:pPr>
              <w:rPr>
                <w:sz w:val="18"/>
              </w:rPr>
            </w:pPr>
            <w:r>
              <w:rPr>
                <w:sz w:val="18"/>
              </w:rPr>
              <w:t xml:space="preserve">Children will build on their knowledge from planting and harvest the potatoes to make a potato salad and eat the fresh strawberries </w:t>
            </w:r>
          </w:p>
          <w:p w14:paraId="6266626E" w14:textId="77777777" w:rsidR="00614B02" w:rsidRPr="00FE357B" w:rsidRDefault="00614B02" w:rsidP="0054723A">
            <w:pPr>
              <w:rPr>
                <w:sz w:val="18"/>
              </w:rPr>
            </w:pPr>
          </w:p>
          <w:p w14:paraId="49F431B1" w14:textId="77777777" w:rsidR="00614B02" w:rsidRPr="00FE357B" w:rsidRDefault="00614B02" w:rsidP="0054723A">
            <w:pPr>
              <w:rPr>
                <w:sz w:val="18"/>
              </w:rPr>
            </w:pPr>
          </w:p>
          <w:p w14:paraId="37EC56BC" w14:textId="77777777" w:rsidR="00614B02" w:rsidRPr="00FE357B" w:rsidRDefault="00614B02" w:rsidP="0054723A">
            <w:pPr>
              <w:rPr>
                <w:sz w:val="18"/>
              </w:rPr>
            </w:pPr>
          </w:p>
          <w:p w14:paraId="00C83C0C" w14:textId="77777777" w:rsidR="00614B02" w:rsidRPr="00FE357B" w:rsidRDefault="00614B02" w:rsidP="0054723A">
            <w:pPr>
              <w:rPr>
                <w:sz w:val="18"/>
              </w:rPr>
            </w:pPr>
          </w:p>
        </w:tc>
      </w:tr>
      <w:tr w:rsidR="0051224B" w14:paraId="64D6DF19" w14:textId="77777777" w:rsidTr="00FB01B4">
        <w:trPr>
          <w:trHeight w:val="591"/>
        </w:trPr>
        <w:tc>
          <w:tcPr>
            <w:tcW w:w="11300" w:type="dxa"/>
            <w:gridSpan w:val="7"/>
          </w:tcPr>
          <w:p w14:paraId="355DA6DB" w14:textId="66C9DA12" w:rsidR="0051224B" w:rsidRPr="008A5540" w:rsidRDefault="0051224B" w:rsidP="008A5540">
            <w:pPr>
              <w:rPr>
                <w:rFonts w:ascii="Comic Sans MS" w:hAnsi="Comic Sans MS"/>
                <w:sz w:val="18"/>
                <w:szCs w:val="18"/>
                <w:highlight w:val="yellow"/>
              </w:rPr>
            </w:pPr>
          </w:p>
        </w:tc>
      </w:tr>
    </w:tbl>
    <w:p w14:paraId="272FC505" w14:textId="512C877A" w:rsidR="00BA26D2" w:rsidRDefault="00BA26D2">
      <w:pPr>
        <w:pStyle w:val="BodyText"/>
        <w:rPr>
          <w:sz w:val="20"/>
        </w:rPr>
      </w:pPr>
    </w:p>
    <w:p w14:paraId="34562D9C" w14:textId="2B91E23B" w:rsidR="00BA26D2" w:rsidRDefault="00BA26D2">
      <w:pPr>
        <w:pStyle w:val="BodyText"/>
        <w:rPr>
          <w:sz w:val="20"/>
        </w:rPr>
      </w:pPr>
    </w:p>
    <w:p w14:paraId="331355FE" w14:textId="77777777" w:rsidR="0054723A" w:rsidRDefault="0054723A" w:rsidP="00614B02">
      <w:pPr>
        <w:pStyle w:val="BodyText"/>
        <w:spacing w:before="1"/>
        <w:jc w:val="center"/>
        <w:rPr>
          <w:sz w:val="31"/>
          <w:u w:val="single"/>
        </w:rPr>
      </w:pPr>
    </w:p>
    <w:p w14:paraId="54CAF9C2" w14:textId="08D5C2BC" w:rsidR="0054723A" w:rsidRDefault="0054723A" w:rsidP="00614B02">
      <w:pPr>
        <w:pStyle w:val="BodyText"/>
        <w:spacing w:before="1"/>
        <w:jc w:val="center"/>
        <w:rPr>
          <w:sz w:val="31"/>
          <w:u w:val="single"/>
        </w:rPr>
      </w:pPr>
    </w:p>
    <w:p w14:paraId="0B9C62D8" w14:textId="0988A2F5" w:rsidR="0087421E" w:rsidRDefault="0087421E" w:rsidP="00614B02">
      <w:pPr>
        <w:pStyle w:val="BodyText"/>
        <w:spacing w:before="1"/>
        <w:jc w:val="center"/>
        <w:rPr>
          <w:sz w:val="31"/>
          <w:u w:val="single"/>
        </w:rPr>
      </w:pPr>
    </w:p>
    <w:p w14:paraId="59E0441B" w14:textId="0BA19501" w:rsidR="0087421E" w:rsidRDefault="0087421E" w:rsidP="00614B02">
      <w:pPr>
        <w:pStyle w:val="BodyText"/>
        <w:spacing w:before="1"/>
        <w:jc w:val="center"/>
        <w:rPr>
          <w:sz w:val="31"/>
          <w:u w:val="single"/>
        </w:rPr>
      </w:pPr>
    </w:p>
    <w:p w14:paraId="50DE0EFE" w14:textId="71F218FC" w:rsidR="0087421E" w:rsidRDefault="0087421E" w:rsidP="00614B02">
      <w:pPr>
        <w:pStyle w:val="BodyText"/>
        <w:spacing w:before="1"/>
        <w:jc w:val="center"/>
        <w:rPr>
          <w:sz w:val="31"/>
          <w:u w:val="single"/>
        </w:rPr>
      </w:pPr>
    </w:p>
    <w:p w14:paraId="6FB57F45" w14:textId="20E0607F" w:rsidR="0087421E" w:rsidRDefault="0087421E" w:rsidP="00614B02">
      <w:pPr>
        <w:pStyle w:val="BodyText"/>
        <w:spacing w:before="1"/>
        <w:jc w:val="center"/>
        <w:rPr>
          <w:sz w:val="31"/>
          <w:u w:val="single"/>
        </w:rPr>
      </w:pPr>
    </w:p>
    <w:p w14:paraId="5AE2A74D" w14:textId="44391388" w:rsidR="0087421E" w:rsidRDefault="0087421E" w:rsidP="00614B02">
      <w:pPr>
        <w:pStyle w:val="BodyText"/>
        <w:spacing w:before="1"/>
        <w:jc w:val="center"/>
        <w:rPr>
          <w:sz w:val="31"/>
          <w:u w:val="single"/>
        </w:rPr>
      </w:pPr>
    </w:p>
    <w:p w14:paraId="5CAF2B16" w14:textId="4714CD4C" w:rsidR="0087421E" w:rsidRDefault="0087421E" w:rsidP="00614B02">
      <w:pPr>
        <w:pStyle w:val="BodyText"/>
        <w:spacing w:before="1"/>
        <w:jc w:val="center"/>
        <w:rPr>
          <w:sz w:val="31"/>
          <w:u w:val="single"/>
        </w:rPr>
      </w:pPr>
    </w:p>
    <w:p w14:paraId="0414C271" w14:textId="2B7416C2" w:rsidR="0087421E" w:rsidRDefault="0087421E" w:rsidP="00614B02">
      <w:pPr>
        <w:pStyle w:val="BodyText"/>
        <w:spacing w:before="1"/>
        <w:jc w:val="center"/>
        <w:rPr>
          <w:sz w:val="31"/>
          <w:u w:val="single"/>
        </w:rPr>
      </w:pPr>
    </w:p>
    <w:p w14:paraId="1F99E2AD" w14:textId="6D99C449" w:rsidR="0087421E" w:rsidRDefault="0087421E" w:rsidP="00614B02">
      <w:pPr>
        <w:pStyle w:val="BodyText"/>
        <w:spacing w:before="1"/>
        <w:jc w:val="center"/>
        <w:rPr>
          <w:sz w:val="31"/>
          <w:u w:val="single"/>
        </w:rPr>
      </w:pPr>
    </w:p>
    <w:p w14:paraId="3F0C22A0" w14:textId="4F992293" w:rsidR="0087421E" w:rsidRDefault="0087421E" w:rsidP="00614B02">
      <w:pPr>
        <w:pStyle w:val="BodyText"/>
        <w:spacing w:before="1"/>
        <w:jc w:val="center"/>
        <w:rPr>
          <w:sz w:val="31"/>
          <w:u w:val="single"/>
        </w:rPr>
      </w:pPr>
    </w:p>
    <w:p w14:paraId="40D0420F" w14:textId="10831F6E" w:rsidR="0087421E" w:rsidRDefault="0087421E" w:rsidP="00614B02">
      <w:pPr>
        <w:pStyle w:val="BodyText"/>
        <w:spacing w:before="1"/>
        <w:jc w:val="center"/>
        <w:rPr>
          <w:sz w:val="31"/>
          <w:u w:val="single"/>
        </w:rPr>
      </w:pPr>
    </w:p>
    <w:p w14:paraId="11597A9B" w14:textId="30C15644" w:rsidR="0087421E" w:rsidRDefault="0087421E" w:rsidP="00614B02">
      <w:pPr>
        <w:pStyle w:val="BodyText"/>
        <w:spacing w:before="1"/>
        <w:jc w:val="center"/>
        <w:rPr>
          <w:sz w:val="31"/>
          <w:u w:val="single"/>
        </w:rPr>
      </w:pPr>
    </w:p>
    <w:p w14:paraId="04172CE6" w14:textId="08221DE5" w:rsidR="0087421E" w:rsidRDefault="0087421E" w:rsidP="00614B02">
      <w:pPr>
        <w:pStyle w:val="BodyText"/>
        <w:spacing w:before="1"/>
        <w:jc w:val="center"/>
        <w:rPr>
          <w:sz w:val="31"/>
          <w:u w:val="single"/>
        </w:rPr>
      </w:pPr>
    </w:p>
    <w:p w14:paraId="1FE17F5C" w14:textId="28DFA37F" w:rsidR="0087421E" w:rsidRDefault="0087421E" w:rsidP="00614B02">
      <w:pPr>
        <w:pStyle w:val="BodyText"/>
        <w:spacing w:before="1"/>
        <w:jc w:val="center"/>
        <w:rPr>
          <w:sz w:val="31"/>
          <w:u w:val="single"/>
        </w:rPr>
      </w:pPr>
    </w:p>
    <w:p w14:paraId="26900605" w14:textId="7E43C135" w:rsidR="0087421E" w:rsidRDefault="0087421E" w:rsidP="00614B02">
      <w:pPr>
        <w:pStyle w:val="BodyText"/>
        <w:spacing w:before="1"/>
        <w:jc w:val="center"/>
        <w:rPr>
          <w:sz w:val="31"/>
          <w:u w:val="single"/>
        </w:rPr>
      </w:pPr>
    </w:p>
    <w:p w14:paraId="085814D4" w14:textId="3623C52F" w:rsidR="0087421E" w:rsidRDefault="0087421E" w:rsidP="00614B02">
      <w:pPr>
        <w:pStyle w:val="BodyText"/>
        <w:spacing w:before="1"/>
        <w:jc w:val="center"/>
        <w:rPr>
          <w:sz w:val="31"/>
          <w:u w:val="single"/>
        </w:rPr>
      </w:pPr>
    </w:p>
    <w:p w14:paraId="15507072" w14:textId="49F68D1F" w:rsidR="0087421E" w:rsidRDefault="0087421E" w:rsidP="00614B02">
      <w:pPr>
        <w:pStyle w:val="BodyText"/>
        <w:spacing w:before="1"/>
        <w:jc w:val="center"/>
        <w:rPr>
          <w:sz w:val="31"/>
          <w:u w:val="single"/>
        </w:rPr>
      </w:pPr>
    </w:p>
    <w:p w14:paraId="1290B196" w14:textId="53F97A5E" w:rsidR="0087421E" w:rsidRDefault="0087421E" w:rsidP="00614B02">
      <w:pPr>
        <w:pStyle w:val="BodyText"/>
        <w:spacing w:before="1"/>
        <w:jc w:val="center"/>
        <w:rPr>
          <w:sz w:val="31"/>
          <w:u w:val="single"/>
        </w:rPr>
      </w:pPr>
    </w:p>
    <w:p w14:paraId="24D84ECD" w14:textId="1953E278" w:rsidR="0087421E" w:rsidRDefault="0087421E" w:rsidP="00614B02">
      <w:pPr>
        <w:pStyle w:val="BodyText"/>
        <w:spacing w:before="1"/>
        <w:jc w:val="center"/>
        <w:rPr>
          <w:sz w:val="31"/>
          <w:u w:val="single"/>
        </w:rPr>
      </w:pPr>
    </w:p>
    <w:p w14:paraId="4223E0D2" w14:textId="7574C036" w:rsidR="0087421E" w:rsidRDefault="0087421E" w:rsidP="00614B02">
      <w:pPr>
        <w:pStyle w:val="BodyText"/>
        <w:spacing w:before="1"/>
        <w:jc w:val="center"/>
        <w:rPr>
          <w:sz w:val="31"/>
          <w:u w:val="single"/>
        </w:rPr>
      </w:pPr>
    </w:p>
    <w:p w14:paraId="1AFED559" w14:textId="3D4B8961" w:rsidR="0087421E" w:rsidRDefault="0087421E" w:rsidP="00614B02">
      <w:pPr>
        <w:pStyle w:val="BodyText"/>
        <w:spacing w:before="1"/>
        <w:jc w:val="center"/>
        <w:rPr>
          <w:sz w:val="31"/>
          <w:u w:val="single"/>
        </w:rPr>
      </w:pPr>
    </w:p>
    <w:p w14:paraId="15E2241C" w14:textId="1F8FFFCB" w:rsidR="0087421E" w:rsidRDefault="0087421E" w:rsidP="00614B02">
      <w:pPr>
        <w:pStyle w:val="BodyText"/>
        <w:spacing w:before="1"/>
        <w:jc w:val="center"/>
        <w:rPr>
          <w:sz w:val="31"/>
          <w:u w:val="single"/>
        </w:rPr>
      </w:pPr>
    </w:p>
    <w:p w14:paraId="7254DC5E" w14:textId="3C97093F" w:rsidR="0087421E" w:rsidRDefault="0087421E" w:rsidP="00614B02">
      <w:pPr>
        <w:pStyle w:val="BodyText"/>
        <w:spacing w:before="1"/>
        <w:jc w:val="center"/>
        <w:rPr>
          <w:sz w:val="31"/>
          <w:u w:val="single"/>
        </w:rPr>
      </w:pPr>
    </w:p>
    <w:p w14:paraId="094A7C8C" w14:textId="0998C55A" w:rsidR="0087421E" w:rsidRDefault="0087421E" w:rsidP="00614B02">
      <w:pPr>
        <w:pStyle w:val="BodyText"/>
        <w:spacing w:before="1"/>
        <w:jc w:val="center"/>
        <w:rPr>
          <w:sz w:val="31"/>
          <w:u w:val="single"/>
        </w:rPr>
      </w:pPr>
    </w:p>
    <w:p w14:paraId="44D7D3E7" w14:textId="26E92654" w:rsidR="0087421E" w:rsidRDefault="0087421E" w:rsidP="00614B02">
      <w:pPr>
        <w:pStyle w:val="BodyText"/>
        <w:spacing w:before="1"/>
        <w:jc w:val="center"/>
        <w:rPr>
          <w:sz w:val="31"/>
          <w:u w:val="single"/>
        </w:rPr>
      </w:pPr>
    </w:p>
    <w:p w14:paraId="59701D16" w14:textId="3D18B427" w:rsidR="0087421E" w:rsidRDefault="0087421E" w:rsidP="00614B02">
      <w:pPr>
        <w:pStyle w:val="BodyText"/>
        <w:spacing w:before="1"/>
        <w:jc w:val="center"/>
        <w:rPr>
          <w:sz w:val="31"/>
          <w:u w:val="single"/>
        </w:rPr>
      </w:pPr>
    </w:p>
    <w:p w14:paraId="77C409DE" w14:textId="36BB715A" w:rsidR="0087421E" w:rsidRDefault="0087421E" w:rsidP="00614B02">
      <w:pPr>
        <w:pStyle w:val="BodyText"/>
        <w:spacing w:before="1"/>
        <w:jc w:val="center"/>
        <w:rPr>
          <w:sz w:val="31"/>
          <w:u w:val="single"/>
        </w:rPr>
      </w:pPr>
    </w:p>
    <w:p w14:paraId="4FF84C28" w14:textId="038E78CC" w:rsidR="0087421E" w:rsidRDefault="0087421E" w:rsidP="00614B02">
      <w:pPr>
        <w:pStyle w:val="BodyText"/>
        <w:spacing w:before="1"/>
        <w:jc w:val="center"/>
        <w:rPr>
          <w:sz w:val="31"/>
          <w:u w:val="single"/>
        </w:rPr>
      </w:pPr>
    </w:p>
    <w:p w14:paraId="0BBCCA8F" w14:textId="64B37603" w:rsidR="0087421E" w:rsidRDefault="0087421E" w:rsidP="00614B02">
      <w:pPr>
        <w:pStyle w:val="BodyText"/>
        <w:spacing w:before="1"/>
        <w:jc w:val="center"/>
        <w:rPr>
          <w:sz w:val="31"/>
          <w:u w:val="single"/>
        </w:rPr>
      </w:pPr>
    </w:p>
    <w:p w14:paraId="2CD6E06F" w14:textId="77777777" w:rsidR="0087421E" w:rsidRDefault="0087421E" w:rsidP="00614B02">
      <w:pPr>
        <w:pStyle w:val="BodyText"/>
        <w:spacing w:before="1"/>
        <w:jc w:val="center"/>
        <w:rPr>
          <w:sz w:val="31"/>
          <w:u w:val="single"/>
        </w:rPr>
      </w:pPr>
    </w:p>
    <w:p w14:paraId="6ACCC136" w14:textId="77777777" w:rsidR="0054723A" w:rsidRDefault="0054723A" w:rsidP="00614B02">
      <w:pPr>
        <w:pStyle w:val="BodyText"/>
        <w:spacing w:before="1"/>
        <w:jc w:val="center"/>
        <w:rPr>
          <w:sz w:val="31"/>
          <w:u w:val="single"/>
        </w:rPr>
      </w:pPr>
    </w:p>
    <w:p w14:paraId="0FC8C3EE" w14:textId="09DC7DA4" w:rsidR="00BA26D2" w:rsidRPr="00614B02" w:rsidRDefault="00614B02" w:rsidP="00614B02">
      <w:pPr>
        <w:pStyle w:val="BodyText"/>
        <w:spacing w:before="1"/>
        <w:jc w:val="center"/>
        <w:rPr>
          <w:sz w:val="31"/>
          <w:u w:val="single"/>
        </w:rPr>
      </w:pPr>
      <w:r w:rsidRPr="00A87EE5">
        <w:rPr>
          <w:sz w:val="31"/>
          <w:u w:val="single"/>
        </w:rPr>
        <w:t>Outcomes from Development Matters</w:t>
      </w:r>
    </w:p>
    <w:p w14:paraId="1888F5CE" w14:textId="3446F4A1" w:rsidR="00BA26D2" w:rsidRDefault="00BA26D2">
      <w:pPr>
        <w:pStyle w:val="BodyText"/>
        <w:rPr>
          <w:sz w:val="20"/>
        </w:rPr>
      </w:pPr>
    </w:p>
    <w:p w14:paraId="35041470" w14:textId="0A6CC765" w:rsidR="008D203D" w:rsidRDefault="008D203D">
      <w:pPr>
        <w:pStyle w:val="BodyText"/>
        <w:spacing w:before="5"/>
        <w:rPr>
          <w:sz w:val="11"/>
        </w:rPr>
      </w:pPr>
    </w:p>
    <w:tbl>
      <w:tblPr>
        <w:tblW w:w="0" w:type="auto"/>
        <w:tblInd w:w="125"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0"/>
        <w:gridCol w:w="1668"/>
        <w:gridCol w:w="1668"/>
        <w:gridCol w:w="5840"/>
      </w:tblGrid>
      <w:tr w:rsidR="008D203D" w14:paraId="6A5B958A" w14:textId="77777777" w:rsidTr="00C1654A">
        <w:trPr>
          <w:trHeight w:val="520"/>
        </w:trPr>
        <w:tc>
          <w:tcPr>
            <w:tcW w:w="10756" w:type="dxa"/>
            <w:gridSpan w:val="4"/>
            <w:tcBorders>
              <w:top w:val="single" w:sz="8" w:space="0" w:color="00743A"/>
              <w:left w:val="single" w:sz="8" w:space="0" w:color="00743A"/>
              <w:bottom w:val="single" w:sz="8" w:space="0" w:color="00743A"/>
              <w:right w:val="single" w:sz="8" w:space="0" w:color="00743A"/>
            </w:tcBorders>
            <w:shd w:val="clear" w:color="auto" w:fill="007740"/>
          </w:tcPr>
          <w:p w14:paraId="7890E985" w14:textId="4C1D1D24" w:rsidR="008D203D" w:rsidRDefault="0027755F">
            <w:pPr>
              <w:pStyle w:val="TableParagraph"/>
              <w:spacing w:before="134"/>
              <w:ind w:left="181"/>
              <w:rPr>
                <w:b/>
              </w:rPr>
            </w:pPr>
            <w:r>
              <w:rPr>
                <w:b/>
                <w:color w:val="FFFFFF"/>
              </w:rPr>
              <w:t>D</w:t>
            </w:r>
            <w:r w:rsidR="0054723A">
              <w:rPr>
                <w:b/>
                <w:color w:val="FFFFFF"/>
              </w:rPr>
              <w:t>&amp;</w:t>
            </w:r>
            <w:r>
              <w:rPr>
                <w:b/>
                <w:color w:val="FFFFFF"/>
              </w:rPr>
              <w:t>T</w:t>
            </w:r>
          </w:p>
        </w:tc>
      </w:tr>
      <w:tr w:rsidR="008D203D" w14:paraId="322198A6" w14:textId="77777777" w:rsidTr="00BA26D2">
        <w:trPr>
          <w:trHeight w:val="906"/>
        </w:trPr>
        <w:tc>
          <w:tcPr>
            <w:tcW w:w="1580" w:type="dxa"/>
            <w:vMerge w:val="restart"/>
            <w:tcBorders>
              <w:top w:val="single" w:sz="4" w:space="0" w:color="00B050"/>
              <w:left w:val="single" w:sz="4" w:space="0" w:color="00B050"/>
              <w:right w:val="single" w:sz="4" w:space="0" w:color="00B050"/>
            </w:tcBorders>
          </w:tcPr>
          <w:p w14:paraId="5684C3A5" w14:textId="77777777" w:rsidR="008D203D" w:rsidRDefault="0027755F">
            <w:pPr>
              <w:pStyle w:val="TableParagraph"/>
              <w:ind w:left="115" w:right="90"/>
              <w:rPr>
                <w:sz w:val="20"/>
              </w:rPr>
            </w:pPr>
            <w:r>
              <w:rPr>
                <w:color w:val="231F20"/>
                <w:sz w:val="20"/>
              </w:rPr>
              <w:t>Three and Four-Year-Olds</w:t>
            </w: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3E527C17" w14:textId="77777777" w:rsidR="008D203D" w:rsidRDefault="0027755F">
            <w:pPr>
              <w:pStyle w:val="TableParagraph"/>
              <w:ind w:left="122" w:right="427"/>
              <w:rPr>
                <w:sz w:val="20"/>
              </w:rPr>
            </w:pPr>
            <w:r>
              <w:rPr>
                <w:color w:val="231F20"/>
                <w:sz w:val="20"/>
              </w:rPr>
              <w:t>Personal, Social and Emotional Development</w:t>
            </w:r>
          </w:p>
        </w:tc>
        <w:tc>
          <w:tcPr>
            <w:tcW w:w="5840" w:type="dxa"/>
            <w:tcBorders>
              <w:top w:val="single" w:sz="8" w:space="0" w:color="00743A"/>
              <w:left w:val="single" w:sz="4" w:space="0" w:color="00B050"/>
              <w:bottom w:val="single" w:sz="4" w:space="0" w:color="00B050"/>
              <w:right w:val="single" w:sz="4" w:space="0" w:color="00B050"/>
            </w:tcBorders>
          </w:tcPr>
          <w:p w14:paraId="7DBA2AA2" w14:textId="77777777" w:rsidR="008D203D" w:rsidRPr="00603308" w:rsidRDefault="0027755F">
            <w:pPr>
              <w:pStyle w:val="TableParagraph"/>
              <w:numPr>
                <w:ilvl w:val="0"/>
                <w:numId w:val="8"/>
              </w:numPr>
              <w:tabs>
                <w:tab w:val="left" w:pos="283"/>
              </w:tabs>
              <w:spacing w:line="268" w:lineRule="auto"/>
              <w:ind w:right="106"/>
              <w:rPr>
                <w:sz w:val="20"/>
              </w:rPr>
            </w:pPr>
            <w:r>
              <w:rPr>
                <w:color w:val="231F20"/>
                <w:sz w:val="20"/>
              </w:rPr>
              <w:t>Select and use activities and resources, with help when needed.</w:t>
            </w:r>
            <w:r>
              <w:rPr>
                <w:color w:val="231F20"/>
                <w:spacing w:val="-16"/>
                <w:sz w:val="20"/>
              </w:rPr>
              <w:t xml:space="preserve"> </w:t>
            </w:r>
            <w:r>
              <w:rPr>
                <w:color w:val="231F20"/>
                <w:sz w:val="20"/>
              </w:rPr>
              <w:t>This</w:t>
            </w:r>
            <w:r>
              <w:rPr>
                <w:color w:val="231F20"/>
                <w:spacing w:val="-13"/>
                <w:sz w:val="20"/>
              </w:rPr>
              <w:t xml:space="preserve"> </w:t>
            </w:r>
            <w:r>
              <w:rPr>
                <w:color w:val="231F20"/>
                <w:sz w:val="20"/>
              </w:rPr>
              <w:t>helps</w:t>
            </w:r>
            <w:r>
              <w:rPr>
                <w:color w:val="231F20"/>
                <w:spacing w:val="-13"/>
                <w:sz w:val="20"/>
              </w:rPr>
              <w:t xml:space="preserve"> </w:t>
            </w:r>
            <w:r>
              <w:rPr>
                <w:color w:val="231F20"/>
                <w:sz w:val="20"/>
              </w:rPr>
              <w:t>them</w:t>
            </w:r>
            <w:r>
              <w:rPr>
                <w:color w:val="231F20"/>
                <w:spacing w:val="-12"/>
                <w:sz w:val="20"/>
              </w:rPr>
              <w:t xml:space="preserve"> </w:t>
            </w:r>
            <w:r>
              <w:rPr>
                <w:color w:val="231F20"/>
                <w:sz w:val="20"/>
              </w:rPr>
              <w:t>to</w:t>
            </w:r>
            <w:r>
              <w:rPr>
                <w:color w:val="231F20"/>
                <w:spacing w:val="-12"/>
                <w:sz w:val="20"/>
              </w:rPr>
              <w:t xml:space="preserve"> </w:t>
            </w:r>
            <w:r>
              <w:rPr>
                <w:color w:val="231F20"/>
                <w:sz w:val="20"/>
              </w:rPr>
              <w:t>achieve</w:t>
            </w:r>
            <w:r>
              <w:rPr>
                <w:color w:val="231F20"/>
                <w:spacing w:val="-12"/>
                <w:sz w:val="20"/>
              </w:rPr>
              <w:t xml:space="preserve"> </w:t>
            </w:r>
            <w:r>
              <w:rPr>
                <w:color w:val="231F20"/>
                <w:sz w:val="20"/>
              </w:rPr>
              <w:t>a</w:t>
            </w:r>
            <w:r>
              <w:rPr>
                <w:color w:val="231F20"/>
                <w:spacing w:val="-12"/>
                <w:sz w:val="20"/>
              </w:rPr>
              <w:t xml:space="preserve"> </w:t>
            </w:r>
            <w:r>
              <w:rPr>
                <w:color w:val="231F20"/>
                <w:sz w:val="20"/>
              </w:rPr>
              <w:t>goal</w:t>
            </w:r>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chosen</w:t>
            </w:r>
            <w:r>
              <w:rPr>
                <w:color w:val="231F20"/>
                <w:spacing w:val="-12"/>
                <w:sz w:val="20"/>
              </w:rPr>
              <w:t xml:space="preserve"> </w:t>
            </w:r>
            <w:r>
              <w:rPr>
                <w:color w:val="231F20"/>
                <w:sz w:val="20"/>
              </w:rPr>
              <w:t>or one</w:t>
            </w:r>
            <w:r>
              <w:rPr>
                <w:color w:val="231F20"/>
                <w:spacing w:val="-12"/>
                <w:sz w:val="20"/>
              </w:rPr>
              <w:t xml:space="preserve"> </w:t>
            </w:r>
            <w:r>
              <w:rPr>
                <w:color w:val="231F20"/>
                <w:sz w:val="20"/>
              </w:rPr>
              <w:t>which</w:t>
            </w:r>
            <w:r>
              <w:rPr>
                <w:color w:val="231F20"/>
                <w:spacing w:val="-11"/>
                <w:sz w:val="20"/>
              </w:rPr>
              <w:t xml:space="preserve"> </w:t>
            </w:r>
            <w:r>
              <w:rPr>
                <w:color w:val="231F20"/>
                <w:sz w:val="20"/>
              </w:rPr>
              <w:t>is</w:t>
            </w:r>
            <w:r>
              <w:rPr>
                <w:color w:val="231F20"/>
                <w:spacing w:val="-10"/>
                <w:sz w:val="20"/>
              </w:rPr>
              <w:t xml:space="preserve"> </w:t>
            </w:r>
            <w:r>
              <w:rPr>
                <w:color w:val="231F20"/>
                <w:sz w:val="20"/>
              </w:rPr>
              <w:t>suggested</w:t>
            </w:r>
            <w:r>
              <w:rPr>
                <w:color w:val="231F20"/>
                <w:spacing w:val="-10"/>
                <w:sz w:val="20"/>
              </w:rPr>
              <w:t xml:space="preserve"> </w:t>
            </w:r>
            <w:r>
              <w:rPr>
                <w:color w:val="231F20"/>
                <w:sz w:val="20"/>
              </w:rPr>
              <w:t>to</w:t>
            </w:r>
            <w:r>
              <w:rPr>
                <w:color w:val="231F20"/>
                <w:spacing w:val="-10"/>
                <w:sz w:val="20"/>
              </w:rPr>
              <w:t xml:space="preserve"> </w:t>
            </w:r>
            <w:r>
              <w:rPr>
                <w:color w:val="231F20"/>
                <w:sz w:val="20"/>
              </w:rPr>
              <w:t>them.</w:t>
            </w:r>
          </w:p>
          <w:p w14:paraId="7D6F4E73" w14:textId="47641F27" w:rsidR="00603308" w:rsidRDefault="00603308">
            <w:pPr>
              <w:pStyle w:val="TableParagraph"/>
              <w:numPr>
                <w:ilvl w:val="0"/>
                <w:numId w:val="8"/>
              </w:numPr>
              <w:tabs>
                <w:tab w:val="left" w:pos="283"/>
              </w:tabs>
              <w:spacing w:line="268" w:lineRule="auto"/>
              <w:ind w:right="106"/>
              <w:rPr>
                <w:sz w:val="20"/>
              </w:rPr>
            </w:pPr>
            <w:r w:rsidRPr="00603308">
              <w:rPr>
                <w:sz w:val="20"/>
                <w:szCs w:val="20"/>
              </w:rPr>
              <w:t>Make healthy choices about food, drink, activity and toothbrushing</w:t>
            </w:r>
            <w:r w:rsidR="0087421E">
              <w:rPr>
                <w:sz w:val="20"/>
                <w:szCs w:val="20"/>
              </w:rPr>
              <w:t>.</w:t>
            </w:r>
          </w:p>
        </w:tc>
      </w:tr>
      <w:tr w:rsidR="008D203D" w14:paraId="1BB0BA28" w14:textId="77777777" w:rsidTr="00BA26D2">
        <w:trPr>
          <w:trHeight w:val="1550"/>
        </w:trPr>
        <w:tc>
          <w:tcPr>
            <w:tcW w:w="1580" w:type="dxa"/>
            <w:vMerge/>
            <w:tcBorders>
              <w:top w:val="nil"/>
              <w:left w:val="single" w:sz="4" w:space="0" w:color="00B050"/>
              <w:right w:val="single" w:sz="4" w:space="0" w:color="00B050"/>
            </w:tcBorders>
          </w:tcPr>
          <w:p w14:paraId="4DE9F058" w14:textId="77777777" w:rsidR="008D203D" w:rsidRDefault="008D203D">
            <w:pPr>
              <w:rPr>
                <w:sz w:val="2"/>
                <w:szCs w:val="2"/>
              </w:rPr>
            </w:pP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22B64A38" w14:textId="77777777" w:rsidR="008D203D" w:rsidRDefault="0027755F">
            <w:pPr>
              <w:pStyle w:val="TableParagraph"/>
              <w:ind w:left="122"/>
              <w:rPr>
                <w:sz w:val="20"/>
              </w:rPr>
            </w:pPr>
            <w:r>
              <w:rPr>
                <w:color w:val="231F20"/>
                <w:sz w:val="20"/>
              </w:rPr>
              <w:t>Physical Development</w:t>
            </w:r>
          </w:p>
        </w:tc>
        <w:tc>
          <w:tcPr>
            <w:tcW w:w="5840" w:type="dxa"/>
            <w:tcBorders>
              <w:top w:val="single" w:sz="4" w:space="0" w:color="00B050"/>
              <w:left w:val="single" w:sz="4" w:space="0" w:color="00B050"/>
              <w:bottom w:val="single" w:sz="4" w:space="0" w:color="00B050"/>
              <w:right w:val="single" w:sz="4" w:space="0" w:color="00B050"/>
            </w:tcBorders>
          </w:tcPr>
          <w:p w14:paraId="464A0F8C" w14:textId="77777777" w:rsidR="008D203D" w:rsidRDefault="0027755F">
            <w:pPr>
              <w:pStyle w:val="TableParagraph"/>
              <w:numPr>
                <w:ilvl w:val="0"/>
                <w:numId w:val="7"/>
              </w:numPr>
              <w:tabs>
                <w:tab w:val="left" w:pos="283"/>
              </w:tabs>
              <w:rPr>
                <w:sz w:val="20"/>
              </w:rPr>
            </w:pPr>
            <w:r>
              <w:rPr>
                <w:color w:val="231F20"/>
                <w:sz w:val="20"/>
              </w:rPr>
              <w:t>Use</w:t>
            </w:r>
            <w:r>
              <w:rPr>
                <w:color w:val="231F20"/>
                <w:spacing w:val="-12"/>
                <w:sz w:val="20"/>
              </w:rPr>
              <w:t xml:space="preserve"> </w:t>
            </w:r>
            <w:r>
              <w:rPr>
                <w:color w:val="231F20"/>
                <w:sz w:val="20"/>
              </w:rPr>
              <w:t>large-muscle</w:t>
            </w:r>
            <w:r>
              <w:rPr>
                <w:color w:val="231F20"/>
                <w:spacing w:val="-11"/>
                <w:sz w:val="20"/>
              </w:rPr>
              <w:t xml:space="preserve"> </w:t>
            </w:r>
            <w:r>
              <w:rPr>
                <w:color w:val="231F20"/>
                <w:sz w:val="20"/>
              </w:rPr>
              <w:t>movements</w:t>
            </w:r>
            <w:r>
              <w:rPr>
                <w:color w:val="231F20"/>
                <w:spacing w:val="-12"/>
                <w:sz w:val="20"/>
              </w:rPr>
              <w:t xml:space="preserve"> </w:t>
            </w:r>
            <w:r>
              <w:rPr>
                <w:color w:val="231F20"/>
                <w:sz w:val="20"/>
              </w:rPr>
              <w:t>to</w:t>
            </w:r>
            <w:r>
              <w:rPr>
                <w:color w:val="231F20"/>
                <w:spacing w:val="-12"/>
                <w:sz w:val="20"/>
              </w:rPr>
              <w:t xml:space="preserve"> </w:t>
            </w:r>
            <w:r>
              <w:rPr>
                <w:color w:val="231F20"/>
                <w:sz w:val="20"/>
              </w:rPr>
              <w:t>wave</w:t>
            </w:r>
            <w:r>
              <w:rPr>
                <w:color w:val="231F20"/>
                <w:spacing w:val="-11"/>
                <w:sz w:val="20"/>
              </w:rPr>
              <w:t xml:space="preserve"> </w:t>
            </w:r>
            <w:r>
              <w:rPr>
                <w:color w:val="231F20"/>
                <w:sz w:val="20"/>
              </w:rPr>
              <w:t>flags</w:t>
            </w:r>
            <w:r>
              <w:rPr>
                <w:color w:val="231F20"/>
                <w:spacing w:val="-11"/>
                <w:sz w:val="20"/>
              </w:rPr>
              <w:t xml:space="preserve"> </w:t>
            </w:r>
            <w:r>
              <w:rPr>
                <w:color w:val="231F20"/>
                <w:sz w:val="20"/>
              </w:rPr>
              <w:t>and</w:t>
            </w:r>
            <w:r>
              <w:rPr>
                <w:color w:val="231F20"/>
                <w:spacing w:val="-12"/>
                <w:sz w:val="20"/>
              </w:rPr>
              <w:t xml:space="preserve"> </w:t>
            </w:r>
            <w:r>
              <w:rPr>
                <w:color w:val="231F20"/>
                <w:sz w:val="20"/>
              </w:rPr>
              <w:t>streamers,</w:t>
            </w:r>
          </w:p>
          <w:p w14:paraId="22435975" w14:textId="77777777" w:rsidR="008D203D" w:rsidRDefault="0027755F">
            <w:pPr>
              <w:pStyle w:val="TableParagraph"/>
              <w:spacing w:before="30"/>
              <w:rPr>
                <w:sz w:val="20"/>
              </w:rPr>
            </w:pPr>
            <w:r>
              <w:rPr>
                <w:color w:val="231F20"/>
                <w:sz w:val="20"/>
              </w:rPr>
              <w:t>paint and make marks.</w:t>
            </w:r>
          </w:p>
          <w:p w14:paraId="0CCBB10D" w14:textId="77777777" w:rsidR="008D203D" w:rsidRDefault="0027755F">
            <w:pPr>
              <w:pStyle w:val="TableParagraph"/>
              <w:numPr>
                <w:ilvl w:val="0"/>
                <w:numId w:val="7"/>
              </w:numPr>
              <w:tabs>
                <w:tab w:val="left" w:pos="283"/>
              </w:tabs>
              <w:spacing w:before="87"/>
              <w:rPr>
                <w:sz w:val="20"/>
              </w:rPr>
            </w:pPr>
            <w:r>
              <w:rPr>
                <w:color w:val="231F20"/>
                <w:sz w:val="20"/>
              </w:rPr>
              <w:t>Choose</w:t>
            </w:r>
            <w:r>
              <w:rPr>
                <w:color w:val="231F20"/>
                <w:spacing w:val="-11"/>
                <w:sz w:val="20"/>
              </w:rPr>
              <w:t xml:space="preserve"> </w:t>
            </w:r>
            <w:r>
              <w:rPr>
                <w:color w:val="231F20"/>
                <w:sz w:val="20"/>
              </w:rPr>
              <w:t>the</w:t>
            </w:r>
            <w:r>
              <w:rPr>
                <w:color w:val="231F20"/>
                <w:spacing w:val="-11"/>
                <w:sz w:val="20"/>
              </w:rPr>
              <w:t xml:space="preserve"> </w:t>
            </w:r>
            <w:r>
              <w:rPr>
                <w:color w:val="231F20"/>
                <w:sz w:val="20"/>
              </w:rPr>
              <w:t>right</w:t>
            </w:r>
            <w:r>
              <w:rPr>
                <w:color w:val="231F20"/>
                <w:spacing w:val="-12"/>
                <w:sz w:val="20"/>
              </w:rPr>
              <w:t xml:space="preserve"> </w:t>
            </w:r>
            <w:r>
              <w:rPr>
                <w:color w:val="231F20"/>
                <w:sz w:val="20"/>
              </w:rPr>
              <w:t>resources</w:t>
            </w:r>
            <w:r>
              <w:rPr>
                <w:color w:val="231F20"/>
                <w:spacing w:val="-11"/>
                <w:sz w:val="20"/>
              </w:rPr>
              <w:t xml:space="preserve"> </w:t>
            </w:r>
            <w:r>
              <w:rPr>
                <w:color w:val="231F20"/>
                <w:sz w:val="20"/>
              </w:rPr>
              <w:t>to</w:t>
            </w:r>
            <w:r>
              <w:rPr>
                <w:color w:val="231F20"/>
                <w:spacing w:val="-11"/>
                <w:sz w:val="20"/>
              </w:rPr>
              <w:t xml:space="preserve"> </w:t>
            </w:r>
            <w:r>
              <w:rPr>
                <w:color w:val="231F20"/>
                <w:sz w:val="20"/>
              </w:rPr>
              <w:t>carry</w:t>
            </w:r>
            <w:r>
              <w:rPr>
                <w:color w:val="231F20"/>
                <w:spacing w:val="-11"/>
                <w:sz w:val="20"/>
              </w:rPr>
              <w:t xml:space="preserve"> </w:t>
            </w:r>
            <w:r>
              <w:rPr>
                <w:color w:val="231F20"/>
                <w:sz w:val="20"/>
              </w:rPr>
              <w:t>out</w:t>
            </w:r>
            <w:r>
              <w:rPr>
                <w:color w:val="231F20"/>
                <w:spacing w:val="-11"/>
                <w:sz w:val="20"/>
              </w:rPr>
              <w:t xml:space="preserve"> </w:t>
            </w:r>
            <w:r>
              <w:rPr>
                <w:color w:val="231F20"/>
                <w:sz w:val="20"/>
              </w:rPr>
              <w:t>their</w:t>
            </w:r>
            <w:r>
              <w:rPr>
                <w:color w:val="231F20"/>
                <w:spacing w:val="-11"/>
                <w:sz w:val="20"/>
              </w:rPr>
              <w:t xml:space="preserve"> </w:t>
            </w:r>
            <w:r>
              <w:rPr>
                <w:color w:val="231F20"/>
                <w:sz w:val="20"/>
              </w:rPr>
              <w:t>own</w:t>
            </w:r>
            <w:r>
              <w:rPr>
                <w:color w:val="231F20"/>
                <w:spacing w:val="-10"/>
                <w:sz w:val="20"/>
              </w:rPr>
              <w:t xml:space="preserve"> </w:t>
            </w:r>
            <w:r>
              <w:rPr>
                <w:color w:val="231F20"/>
                <w:sz w:val="20"/>
              </w:rPr>
              <w:t>plan.</w:t>
            </w:r>
          </w:p>
          <w:p w14:paraId="7D540780" w14:textId="5E8ADC25" w:rsidR="00A07E8D" w:rsidRPr="00603308" w:rsidRDefault="0027755F" w:rsidP="00603308">
            <w:pPr>
              <w:pStyle w:val="TableParagraph"/>
              <w:numPr>
                <w:ilvl w:val="0"/>
                <w:numId w:val="7"/>
              </w:numPr>
              <w:tabs>
                <w:tab w:val="left" w:pos="283"/>
              </w:tabs>
              <w:spacing w:before="86" w:line="268" w:lineRule="auto"/>
              <w:ind w:right="410"/>
              <w:rPr>
                <w:sz w:val="20"/>
              </w:rPr>
            </w:pPr>
            <w:r>
              <w:rPr>
                <w:color w:val="231F20"/>
                <w:sz w:val="20"/>
              </w:rPr>
              <w:t>Use</w:t>
            </w:r>
            <w:r>
              <w:rPr>
                <w:color w:val="231F20"/>
                <w:spacing w:val="-15"/>
                <w:sz w:val="20"/>
              </w:rPr>
              <w:t xml:space="preserve"> </w:t>
            </w:r>
            <w:r>
              <w:rPr>
                <w:color w:val="231F20"/>
                <w:sz w:val="20"/>
              </w:rPr>
              <w:t>one-handed</w:t>
            </w:r>
            <w:r>
              <w:rPr>
                <w:color w:val="231F20"/>
                <w:spacing w:val="-14"/>
                <w:sz w:val="20"/>
              </w:rPr>
              <w:t xml:space="preserve"> </w:t>
            </w:r>
            <w:r>
              <w:rPr>
                <w:color w:val="231F20"/>
                <w:sz w:val="20"/>
              </w:rPr>
              <w:t>tools</w:t>
            </w:r>
            <w:r>
              <w:rPr>
                <w:color w:val="231F20"/>
                <w:spacing w:val="-14"/>
                <w:sz w:val="20"/>
              </w:rPr>
              <w:t xml:space="preserve"> </w:t>
            </w:r>
            <w:r>
              <w:rPr>
                <w:color w:val="231F20"/>
                <w:sz w:val="20"/>
              </w:rPr>
              <w:t>and</w:t>
            </w:r>
            <w:r>
              <w:rPr>
                <w:color w:val="231F20"/>
                <w:spacing w:val="-13"/>
                <w:sz w:val="20"/>
              </w:rPr>
              <w:t xml:space="preserve"> </w:t>
            </w:r>
            <w:r>
              <w:rPr>
                <w:color w:val="231F20"/>
                <w:sz w:val="20"/>
              </w:rPr>
              <w:t>equipment,</w:t>
            </w:r>
            <w:r>
              <w:rPr>
                <w:color w:val="231F20"/>
                <w:spacing w:val="-13"/>
                <w:sz w:val="20"/>
              </w:rPr>
              <w:t xml:space="preserve"> </w:t>
            </w:r>
            <w:r>
              <w:rPr>
                <w:color w:val="231F20"/>
                <w:sz w:val="20"/>
              </w:rPr>
              <w:t>for</w:t>
            </w:r>
            <w:r>
              <w:rPr>
                <w:color w:val="231F20"/>
                <w:spacing w:val="-13"/>
                <w:sz w:val="20"/>
              </w:rPr>
              <w:t xml:space="preserve"> </w:t>
            </w:r>
            <w:r>
              <w:rPr>
                <w:color w:val="231F20"/>
                <w:sz w:val="20"/>
              </w:rPr>
              <w:t>example,</w:t>
            </w:r>
            <w:r>
              <w:rPr>
                <w:color w:val="231F20"/>
                <w:spacing w:val="-13"/>
                <w:sz w:val="20"/>
              </w:rPr>
              <w:t xml:space="preserve"> </w:t>
            </w:r>
            <w:r>
              <w:rPr>
                <w:color w:val="231F20"/>
                <w:sz w:val="20"/>
              </w:rPr>
              <w:t>making snips</w:t>
            </w:r>
            <w:r>
              <w:rPr>
                <w:color w:val="231F20"/>
                <w:spacing w:val="-11"/>
                <w:sz w:val="20"/>
              </w:rPr>
              <w:t xml:space="preserve"> </w:t>
            </w:r>
            <w:r>
              <w:rPr>
                <w:color w:val="231F20"/>
                <w:sz w:val="20"/>
              </w:rPr>
              <w:t>in</w:t>
            </w:r>
            <w:r>
              <w:rPr>
                <w:color w:val="231F20"/>
                <w:spacing w:val="-10"/>
                <w:sz w:val="20"/>
              </w:rPr>
              <w:t xml:space="preserve"> </w:t>
            </w:r>
            <w:r>
              <w:rPr>
                <w:color w:val="231F20"/>
                <w:sz w:val="20"/>
              </w:rPr>
              <w:t>paper</w:t>
            </w:r>
            <w:r>
              <w:rPr>
                <w:color w:val="231F20"/>
                <w:spacing w:val="-10"/>
                <w:sz w:val="20"/>
              </w:rPr>
              <w:t xml:space="preserve"> </w:t>
            </w:r>
            <w:r>
              <w:rPr>
                <w:color w:val="231F20"/>
                <w:sz w:val="20"/>
              </w:rPr>
              <w:t>with</w:t>
            </w:r>
            <w:r>
              <w:rPr>
                <w:color w:val="231F20"/>
                <w:spacing w:val="-11"/>
                <w:sz w:val="20"/>
              </w:rPr>
              <w:t xml:space="preserve"> </w:t>
            </w:r>
            <w:r>
              <w:rPr>
                <w:color w:val="231F20"/>
                <w:sz w:val="20"/>
              </w:rPr>
              <w:t>scissors.</w:t>
            </w:r>
          </w:p>
        </w:tc>
      </w:tr>
      <w:tr w:rsidR="008D203D" w14:paraId="71E4B311" w14:textId="77777777" w:rsidTr="00BA26D2">
        <w:trPr>
          <w:trHeight w:val="433"/>
        </w:trPr>
        <w:tc>
          <w:tcPr>
            <w:tcW w:w="1580" w:type="dxa"/>
            <w:vMerge/>
            <w:tcBorders>
              <w:top w:val="nil"/>
              <w:left w:val="single" w:sz="4" w:space="0" w:color="00B050"/>
              <w:right w:val="single" w:sz="4" w:space="0" w:color="00B050"/>
            </w:tcBorders>
          </w:tcPr>
          <w:p w14:paraId="65E23F5C" w14:textId="77777777" w:rsidR="008D203D" w:rsidRDefault="008D203D">
            <w:pPr>
              <w:rPr>
                <w:sz w:val="2"/>
                <w:szCs w:val="2"/>
              </w:rPr>
            </w:pP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33A59A6B" w14:textId="77777777" w:rsidR="008D203D" w:rsidRDefault="0027755F">
            <w:pPr>
              <w:pStyle w:val="TableParagraph"/>
              <w:ind w:left="122"/>
              <w:rPr>
                <w:sz w:val="20"/>
              </w:rPr>
            </w:pPr>
            <w:r>
              <w:rPr>
                <w:color w:val="231F20"/>
                <w:sz w:val="20"/>
              </w:rPr>
              <w:t>Understanding the World</w:t>
            </w:r>
          </w:p>
        </w:tc>
        <w:tc>
          <w:tcPr>
            <w:tcW w:w="5840" w:type="dxa"/>
            <w:tcBorders>
              <w:top w:val="single" w:sz="4" w:space="0" w:color="00B050"/>
              <w:left w:val="single" w:sz="4" w:space="0" w:color="00B050"/>
              <w:bottom w:val="single" w:sz="4" w:space="0" w:color="00B050"/>
              <w:right w:val="single" w:sz="4" w:space="0" w:color="00B050"/>
            </w:tcBorders>
          </w:tcPr>
          <w:p w14:paraId="7321C738" w14:textId="77777777" w:rsidR="008D203D" w:rsidRDefault="0027755F">
            <w:pPr>
              <w:pStyle w:val="TableParagraph"/>
              <w:numPr>
                <w:ilvl w:val="0"/>
                <w:numId w:val="6"/>
              </w:numPr>
              <w:tabs>
                <w:tab w:val="left" w:pos="283"/>
              </w:tabs>
              <w:rPr>
                <w:sz w:val="20"/>
              </w:rPr>
            </w:pPr>
            <w:r>
              <w:rPr>
                <w:color w:val="231F20"/>
                <w:sz w:val="20"/>
              </w:rPr>
              <w:t>Explore how things</w:t>
            </w:r>
            <w:r>
              <w:rPr>
                <w:color w:val="231F20"/>
                <w:spacing w:val="-32"/>
                <w:sz w:val="20"/>
              </w:rPr>
              <w:t xml:space="preserve"> </w:t>
            </w:r>
            <w:r>
              <w:rPr>
                <w:color w:val="231F20"/>
                <w:sz w:val="20"/>
              </w:rPr>
              <w:t>work.</w:t>
            </w:r>
          </w:p>
        </w:tc>
      </w:tr>
      <w:tr w:rsidR="008D203D" w14:paraId="5F7CF5A4" w14:textId="77777777" w:rsidTr="00BA26D2">
        <w:trPr>
          <w:trHeight w:val="2686"/>
        </w:trPr>
        <w:tc>
          <w:tcPr>
            <w:tcW w:w="1580" w:type="dxa"/>
            <w:vMerge/>
            <w:tcBorders>
              <w:top w:val="nil"/>
              <w:left w:val="single" w:sz="4" w:space="0" w:color="00B050"/>
              <w:bottom w:val="single" w:sz="4" w:space="0" w:color="00B050"/>
              <w:right w:val="single" w:sz="4" w:space="0" w:color="00B050"/>
            </w:tcBorders>
          </w:tcPr>
          <w:p w14:paraId="6DB6799A" w14:textId="77777777" w:rsidR="008D203D" w:rsidRDefault="008D203D">
            <w:pPr>
              <w:rPr>
                <w:sz w:val="2"/>
                <w:szCs w:val="2"/>
              </w:rPr>
            </w:pP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0C63EE7A" w14:textId="77777777" w:rsidR="008D203D" w:rsidRDefault="0027755F">
            <w:pPr>
              <w:pStyle w:val="TableParagraph"/>
              <w:ind w:left="122"/>
              <w:rPr>
                <w:sz w:val="20"/>
              </w:rPr>
            </w:pPr>
            <w:r>
              <w:rPr>
                <w:color w:val="231F20"/>
                <w:sz w:val="20"/>
              </w:rPr>
              <w:t>Expressive Arts and Design</w:t>
            </w:r>
          </w:p>
        </w:tc>
        <w:tc>
          <w:tcPr>
            <w:tcW w:w="5840" w:type="dxa"/>
            <w:tcBorders>
              <w:top w:val="single" w:sz="4" w:space="0" w:color="00B050"/>
              <w:left w:val="single" w:sz="4" w:space="0" w:color="00B050"/>
              <w:bottom w:val="single" w:sz="4" w:space="0" w:color="00B050"/>
              <w:right w:val="single" w:sz="4" w:space="0" w:color="00B050"/>
            </w:tcBorders>
          </w:tcPr>
          <w:p w14:paraId="70C07697" w14:textId="77777777" w:rsidR="008D203D" w:rsidRDefault="0027755F">
            <w:pPr>
              <w:pStyle w:val="TableParagraph"/>
              <w:numPr>
                <w:ilvl w:val="0"/>
                <w:numId w:val="5"/>
              </w:numPr>
              <w:tabs>
                <w:tab w:val="left" w:pos="283"/>
              </w:tabs>
              <w:spacing w:line="268" w:lineRule="auto"/>
              <w:ind w:right="379"/>
              <w:rPr>
                <w:sz w:val="20"/>
              </w:rPr>
            </w:pPr>
            <w:r>
              <w:rPr>
                <w:color w:val="231F20"/>
                <w:sz w:val="20"/>
              </w:rPr>
              <w:t>Make imaginative and complex ‘small worlds’ with blocks and</w:t>
            </w:r>
            <w:r>
              <w:rPr>
                <w:color w:val="231F20"/>
                <w:spacing w:val="-14"/>
                <w:sz w:val="20"/>
              </w:rPr>
              <w:t xml:space="preserve"> </w:t>
            </w:r>
            <w:r>
              <w:rPr>
                <w:color w:val="231F20"/>
                <w:sz w:val="20"/>
              </w:rPr>
              <w:t>construction</w:t>
            </w:r>
            <w:r>
              <w:rPr>
                <w:color w:val="231F20"/>
                <w:spacing w:val="-14"/>
                <w:sz w:val="20"/>
              </w:rPr>
              <w:t xml:space="preserve"> </w:t>
            </w:r>
            <w:r>
              <w:rPr>
                <w:color w:val="231F20"/>
                <w:sz w:val="20"/>
              </w:rPr>
              <w:t>kits,</w:t>
            </w:r>
            <w:r>
              <w:rPr>
                <w:color w:val="231F20"/>
                <w:spacing w:val="-13"/>
                <w:sz w:val="20"/>
              </w:rPr>
              <w:t xml:space="preserve"> </w:t>
            </w:r>
            <w:r>
              <w:rPr>
                <w:color w:val="231F20"/>
                <w:sz w:val="20"/>
              </w:rPr>
              <w:t>such</w:t>
            </w:r>
            <w:r>
              <w:rPr>
                <w:color w:val="231F20"/>
                <w:spacing w:val="-13"/>
                <w:sz w:val="20"/>
              </w:rPr>
              <w:t xml:space="preserve"> </w:t>
            </w:r>
            <w:r>
              <w:rPr>
                <w:color w:val="231F20"/>
                <w:sz w:val="20"/>
              </w:rPr>
              <w:t>as</w:t>
            </w:r>
            <w:r>
              <w:rPr>
                <w:color w:val="231F20"/>
                <w:spacing w:val="-13"/>
                <w:sz w:val="20"/>
              </w:rPr>
              <w:t xml:space="preserve"> </w:t>
            </w:r>
            <w:r>
              <w:rPr>
                <w:color w:val="231F20"/>
                <w:sz w:val="20"/>
              </w:rPr>
              <w:t>a</w:t>
            </w:r>
            <w:r>
              <w:rPr>
                <w:color w:val="231F20"/>
                <w:spacing w:val="-14"/>
                <w:sz w:val="20"/>
              </w:rPr>
              <w:t xml:space="preserve"> </w:t>
            </w:r>
            <w:r>
              <w:rPr>
                <w:color w:val="231F20"/>
                <w:sz w:val="20"/>
              </w:rPr>
              <w:t>city</w:t>
            </w:r>
            <w:r>
              <w:rPr>
                <w:color w:val="231F20"/>
                <w:spacing w:val="-14"/>
                <w:sz w:val="20"/>
              </w:rPr>
              <w:t xml:space="preserve"> </w:t>
            </w:r>
            <w:r>
              <w:rPr>
                <w:color w:val="231F20"/>
                <w:sz w:val="20"/>
              </w:rPr>
              <w:t>with</w:t>
            </w:r>
            <w:r>
              <w:rPr>
                <w:color w:val="231F20"/>
                <w:spacing w:val="-14"/>
                <w:sz w:val="20"/>
              </w:rPr>
              <w:t xml:space="preserve"> </w:t>
            </w:r>
            <w:r>
              <w:rPr>
                <w:color w:val="231F20"/>
                <w:sz w:val="20"/>
              </w:rPr>
              <w:t>different</w:t>
            </w:r>
            <w:r>
              <w:rPr>
                <w:color w:val="231F20"/>
                <w:spacing w:val="-13"/>
                <w:sz w:val="20"/>
              </w:rPr>
              <w:t xml:space="preserve"> </w:t>
            </w:r>
            <w:r>
              <w:rPr>
                <w:color w:val="231F20"/>
                <w:sz w:val="20"/>
              </w:rPr>
              <w:t>buildings and a</w:t>
            </w:r>
            <w:r>
              <w:rPr>
                <w:color w:val="231F20"/>
                <w:spacing w:val="-20"/>
                <w:sz w:val="20"/>
              </w:rPr>
              <w:t xml:space="preserve"> </w:t>
            </w:r>
            <w:r>
              <w:rPr>
                <w:color w:val="231F20"/>
                <w:sz w:val="20"/>
              </w:rPr>
              <w:t>park.</w:t>
            </w:r>
          </w:p>
          <w:p w14:paraId="22926882" w14:textId="77777777" w:rsidR="008D203D" w:rsidRDefault="0027755F">
            <w:pPr>
              <w:pStyle w:val="TableParagraph"/>
              <w:numPr>
                <w:ilvl w:val="0"/>
                <w:numId w:val="5"/>
              </w:numPr>
              <w:tabs>
                <w:tab w:val="left" w:pos="283"/>
              </w:tabs>
              <w:spacing w:before="60" w:line="268" w:lineRule="auto"/>
              <w:ind w:right="563"/>
              <w:rPr>
                <w:sz w:val="20"/>
              </w:rPr>
            </w:pPr>
            <w:r>
              <w:rPr>
                <w:color w:val="231F20"/>
                <w:sz w:val="20"/>
              </w:rPr>
              <w:t>Explore</w:t>
            </w:r>
            <w:r>
              <w:rPr>
                <w:color w:val="231F20"/>
                <w:spacing w:val="-16"/>
                <w:sz w:val="20"/>
              </w:rPr>
              <w:t xml:space="preserve"> </w:t>
            </w:r>
            <w:r>
              <w:rPr>
                <w:color w:val="231F20"/>
                <w:sz w:val="20"/>
              </w:rPr>
              <w:t>different</w:t>
            </w:r>
            <w:r>
              <w:rPr>
                <w:color w:val="231F20"/>
                <w:spacing w:val="-15"/>
                <w:sz w:val="20"/>
              </w:rPr>
              <w:t xml:space="preserve"> </w:t>
            </w:r>
            <w:r>
              <w:rPr>
                <w:color w:val="231F20"/>
                <w:sz w:val="20"/>
              </w:rPr>
              <w:t>materials</w:t>
            </w:r>
            <w:r>
              <w:rPr>
                <w:color w:val="231F20"/>
                <w:spacing w:val="-15"/>
                <w:sz w:val="20"/>
              </w:rPr>
              <w:t xml:space="preserve"> </w:t>
            </w:r>
            <w:r>
              <w:rPr>
                <w:color w:val="231F20"/>
                <w:sz w:val="20"/>
              </w:rPr>
              <w:t>freely,</w:t>
            </w:r>
            <w:r>
              <w:rPr>
                <w:color w:val="231F20"/>
                <w:spacing w:val="-16"/>
                <w:sz w:val="20"/>
              </w:rPr>
              <w:t xml:space="preserve"> </w:t>
            </w:r>
            <w:r>
              <w:rPr>
                <w:color w:val="231F20"/>
                <w:sz w:val="20"/>
              </w:rPr>
              <w:t>in</w:t>
            </w:r>
            <w:r>
              <w:rPr>
                <w:color w:val="231F20"/>
                <w:spacing w:val="-15"/>
                <w:sz w:val="20"/>
              </w:rPr>
              <w:t xml:space="preserve"> </w:t>
            </w:r>
            <w:r>
              <w:rPr>
                <w:color w:val="231F20"/>
                <w:sz w:val="20"/>
              </w:rPr>
              <w:t>order</w:t>
            </w:r>
            <w:r>
              <w:rPr>
                <w:color w:val="231F20"/>
                <w:spacing w:val="-15"/>
                <w:sz w:val="20"/>
              </w:rPr>
              <w:t xml:space="preserve"> </w:t>
            </w:r>
            <w:r>
              <w:rPr>
                <w:color w:val="231F20"/>
                <w:sz w:val="20"/>
              </w:rPr>
              <w:t>to</w:t>
            </w:r>
            <w:r>
              <w:rPr>
                <w:color w:val="231F20"/>
                <w:spacing w:val="-15"/>
                <w:sz w:val="20"/>
              </w:rPr>
              <w:t xml:space="preserve"> </w:t>
            </w:r>
            <w:r>
              <w:rPr>
                <w:color w:val="231F20"/>
                <w:sz w:val="20"/>
              </w:rPr>
              <w:t>develop</w:t>
            </w:r>
            <w:r>
              <w:rPr>
                <w:color w:val="231F20"/>
                <w:spacing w:val="-15"/>
                <w:sz w:val="20"/>
              </w:rPr>
              <w:t xml:space="preserve"> </w:t>
            </w:r>
            <w:r>
              <w:rPr>
                <w:color w:val="231F20"/>
                <w:sz w:val="20"/>
              </w:rPr>
              <w:t>their ideas</w:t>
            </w:r>
            <w:r>
              <w:rPr>
                <w:color w:val="231F20"/>
                <w:spacing w:val="-11"/>
                <w:sz w:val="20"/>
              </w:rPr>
              <w:t xml:space="preserve"> </w:t>
            </w:r>
            <w:r>
              <w:rPr>
                <w:color w:val="231F20"/>
                <w:sz w:val="20"/>
              </w:rPr>
              <w:t>about</w:t>
            </w:r>
            <w:r>
              <w:rPr>
                <w:color w:val="231F20"/>
                <w:spacing w:val="-10"/>
                <w:sz w:val="20"/>
              </w:rPr>
              <w:t xml:space="preserve"> </w:t>
            </w:r>
            <w:r>
              <w:rPr>
                <w:color w:val="231F20"/>
                <w:sz w:val="20"/>
              </w:rPr>
              <w:t>how</w:t>
            </w:r>
            <w:r>
              <w:rPr>
                <w:color w:val="231F20"/>
                <w:spacing w:val="-11"/>
                <w:sz w:val="20"/>
              </w:rPr>
              <w:t xml:space="preserve"> </w:t>
            </w:r>
            <w:r>
              <w:rPr>
                <w:color w:val="231F20"/>
                <w:sz w:val="20"/>
              </w:rPr>
              <w:t>to</w:t>
            </w:r>
            <w:r>
              <w:rPr>
                <w:color w:val="231F20"/>
                <w:spacing w:val="-10"/>
                <w:sz w:val="20"/>
              </w:rPr>
              <w:t xml:space="preserve"> </w:t>
            </w:r>
            <w:r>
              <w:rPr>
                <w:color w:val="231F20"/>
                <w:sz w:val="20"/>
              </w:rPr>
              <w:t>use</w:t>
            </w:r>
            <w:r>
              <w:rPr>
                <w:color w:val="231F20"/>
                <w:spacing w:val="-12"/>
                <w:sz w:val="20"/>
              </w:rPr>
              <w:t xml:space="preserve"> </w:t>
            </w:r>
            <w:r>
              <w:rPr>
                <w:color w:val="231F20"/>
                <w:sz w:val="20"/>
              </w:rPr>
              <w:t>them</w:t>
            </w:r>
            <w:r>
              <w:rPr>
                <w:color w:val="231F20"/>
                <w:spacing w:val="-10"/>
                <w:sz w:val="20"/>
              </w:rPr>
              <w:t xml:space="preserve"> </w:t>
            </w:r>
            <w:r>
              <w:rPr>
                <w:color w:val="231F20"/>
                <w:sz w:val="20"/>
              </w:rPr>
              <w:t>and</w:t>
            </w:r>
            <w:r>
              <w:rPr>
                <w:color w:val="231F20"/>
                <w:spacing w:val="-11"/>
                <w:sz w:val="20"/>
              </w:rPr>
              <w:t xml:space="preserve"> </w:t>
            </w:r>
            <w:r>
              <w:rPr>
                <w:color w:val="231F20"/>
                <w:sz w:val="20"/>
              </w:rPr>
              <w:t>what</w:t>
            </w:r>
            <w:r>
              <w:rPr>
                <w:color w:val="231F20"/>
                <w:spacing w:val="-11"/>
                <w:sz w:val="20"/>
              </w:rPr>
              <w:t xml:space="preserve"> </w:t>
            </w:r>
            <w:r>
              <w:rPr>
                <w:color w:val="231F20"/>
                <w:sz w:val="20"/>
              </w:rPr>
              <w:t>to</w:t>
            </w:r>
            <w:r>
              <w:rPr>
                <w:color w:val="231F20"/>
                <w:spacing w:val="-11"/>
                <w:sz w:val="20"/>
              </w:rPr>
              <w:t xml:space="preserve"> </w:t>
            </w:r>
            <w:r>
              <w:rPr>
                <w:color w:val="231F20"/>
                <w:sz w:val="20"/>
              </w:rPr>
              <w:t>make.</w:t>
            </w:r>
          </w:p>
          <w:p w14:paraId="65BFFB32" w14:textId="77777777" w:rsidR="008D203D" w:rsidRDefault="0027755F">
            <w:pPr>
              <w:pStyle w:val="TableParagraph"/>
              <w:numPr>
                <w:ilvl w:val="0"/>
                <w:numId w:val="5"/>
              </w:numPr>
              <w:tabs>
                <w:tab w:val="left" w:pos="283"/>
              </w:tabs>
              <w:spacing w:before="59" w:line="268" w:lineRule="auto"/>
              <w:ind w:right="368"/>
              <w:rPr>
                <w:sz w:val="20"/>
              </w:rPr>
            </w:pPr>
            <w:r>
              <w:rPr>
                <w:color w:val="231F20"/>
                <w:sz w:val="20"/>
              </w:rPr>
              <w:t>Develop</w:t>
            </w:r>
            <w:r>
              <w:rPr>
                <w:color w:val="231F20"/>
                <w:spacing w:val="-13"/>
                <w:sz w:val="20"/>
              </w:rPr>
              <w:t xml:space="preserve"> </w:t>
            </w:r>
            <w:r>
              <w:rPr>
                <w:color w:val="231F20"/>
                <w:sz w:val="20"/>
              </w:rPr>
              <w:t>their</w:t>
            </w:r>
            <w:r>
              <w:rPr>
                <w:color w:val="231F20"/>
                <w:spacing w:val="-12"/>
                <w:sz w:val="20"/>
              </w:rPr>
              <w:t xml:space="preserve"> </w:t>
            </w:r>
            <w:r>
              <w:rPr>
                <w:color w:val="231F20"/>
                <w:sz w:val="20"/>
              </w:rPr>
              <w:t>own</w:t>
            </w:r>
            <w:r>
              <w:rPr>
                <w:color w:val="231F20"/>
                <w:spacing w:val="-12"/>
                <w:sz w:val="20"/>
              </w:rPr>
              <w:t xml:space="preserve"> </w:t>
            </w:r>
            <w:r>
              <w:rPr>
                <w:color w:val="231F20"/>
                <w:sz w:val="20"/>
              </w:rPr>
              <w:t>ideas</w:t>
            </w:r>
            <w:r>
              <w:rPr>
                <w:color w:val="231F20"/>
                <w:spacing w:val="-12"/>
                <w:sz w:val="20"/>
              </w:rPr>
              <w:t xml:space="preserve"> </w:t>
            </w:r>
            <w:r>
              <w:rPr>
                <w:color w:val="231F20"/>
                <w:sz w:val="20"/>
              </w:rPr>
              <w:t>and</w:t>
            </w:r>
            <w:r>
              <w:rPr>
                <w:color w:val="231F20"/>
                <w:spacing w:val="-12"/>
                <w:sz w:val="20"/>
              </w:rPr>
              <w:t xml:space="preserve"> </w:t>
            </w:r>
            <w:r>
              <w:rPr>
                <w:color w:val="231F20"/>
                <w:sz w:val="20"/>
              </w:rPr>
              <w:t>then</w:t>
            </w:r>
            <w:r>
              <w:rPr>
                <w:color w:val="231F20"/>
                <w:spacing w:val="-12"/>
                <w:sz w:val="20"/>
              </w:rPr>
              <w:t xml:space="preserve"> </w:t>
            </w:r>
            <w:r>
              <w:rPr>
                <w:color w:val="231F20"/>
                <w:sz w:val="20"/>
              </w:rPr>
              <w:t>decide</w:t>
            </w:r>
            <w:r>
              <w:rPr>
                <w:color w:val="231F20"/>
                <w:spacing w:val="-12"/>
                <w:sz w:val="20"/>
              </w:rPr>
              <w:t xml:space="preserve"> </w:t>
            </w:r>
            <w:r>
              <w:rPr>
                <w:color w:val="231F20"/>
                <w:sz w:val="20"/>
              </w:rPr>
              <w:t>which</w:t>
            </w:r>
            <w:r>
              <w:rPr>
                <w:color w:val="231F20"/>
                <w:spacing w:val="-13"/>
                <w:sz w:val="20"/>
              </w:rPr>
              <w:t xml:space="preserve"> </w:t>
            </w:r>
            <w:r>
              <w:rPr>
                <w:color w:val="231F20"/>
                <w:sz w:val="20"/>
              </w:rPr>
              <w:t>materials</w:t>
            </w:r>
            <w:r>
              <w:rPr>
                <w:color w:val="231F20"/>
                <w:spacing w:val="-13"/>
                <w:sz w:val="20"/>
              </w:rPr>
              <w:t xml:space="preserve"> </w:t>
            </w:r>
            <w:r>
              <w:rPr>
                <w:color w:val="231F20"/>
                <w:sz w:val="20"/>
              </w:rPr>
              <w:t>to use to express</w:t>
            </w:r>
            <w:r>
              <w:rPr>
                <w:color w:val="231F20"/>
                <w:spacing w:val="-32"/>
                <w:sz w:val="20"/>
              </w:rPr>
              <w:t xml:space="preserve"> </w:t>
            </w:r>
            <w:r>
              <w:rPr>
                <w:color w:val="231F20"/>
                <w:sz w:val="20"/>
              </w:rPr>
              <w:t>them.</w:t>
            </w:r>
          </w:p>
          <w:p w14:paraId="1114A14E" w14:textId="77777777" w:rsidR="008D203D" w:rsidRDefault="0027755F">
            <w:pPr>
              <w:pStyle w:val="TableParagraph"/>
              <w:numPr>
                <w:ilvl w:val="0"/>
                <w:numId w:val="5"/>
              </w:numPr>
              <w:tabs>
                <w:tab w:val="left" w:pos="283"/>
              </w:tabs>
              <w:spacing w:before="59" w:line="268" w:lineRule="auto"/>
              <w:ind w:right="227"/>
              <w:rPr>
                <w:sz w:val="20"/>
              </w:rPr>
            </w:pPr>
            <w:r>
              <w:rPr>
                <w:color w:val="231F20"/>
                <w:sz w:val="20"/>
              </w:rPr>
              <w:t>Create</w:t>
            </w:r>
            <w:r>
              <w:rPr>
                <w:color w:val="231F20"/>
                <w:spacing w:val="-13"/>
                <w:sz w:val="20"/>
              </w:rPr>
              <w:t xml:space="preserve"> </w:t>
            </w:r>
            <w:r>
              <w:rPr>
                <w:color w:val="231F20"/>
                <w:sz w:val="20"/>
              </w:rPr>
              <w:t>closed</w:t>
            </w:r>
            <w:r>
              <w:rPr>
                <w:color w:val="231F20"/>
                <w:spacing w:val="-14"/>
                <w:sz w:val="20"/>
              </w:rPr>
              <w:t xml:space="preserve"> </w:t>
            </w:r>
            <w:r>
              <w:rPr>
                <w:color w:val="231F20"/>
                <w:sz w:val="20"/>
              </w:rPr>
              <w:t>shapes</w:t>
            </w:r>
            <w:r>
              <w:rPr>
                <w:color w:val="231F20"/>
                <w:spacing w:val="-13"/>
                <w:sz w:val="20"/>
              </w:rPr>
              <w:t xml:space="preserve"> </w:t>
            </w:r>
            <w:r>
              <w:rPr>
                <w:color w:val="231F20"/>
                <w:sz w:val="20"/>
              </w:rPr>
              <w:t>with</w:t>
            </w:r>
            <w:r>
              <w:rPr>
                <w:color w:val="231F20"/>
                <w:spacing w:val="-14"/>
                <w:sz w:val="20"/>
              </w:rPr>
              <w:t xml:space="preserve"> </w:t>
            </w:r>
            <w:r>
              <w:rPr>
                <w:color w:val="231F20"/>
                <w:sz w:val="20"/>
              </w:rPr>
              <w:t>continuous</w:t>
            </w:r>
            <w:r>
              <w:rPr>
                <w:color w:val="231F20"/>
                <w:spacing w:val="-14"/>
                <w:sz w:val="20"/>
              </w:rPr>
              <w:t xml:space="preserve"> </w:t>
            </w:r>
            <w:r>
              <w:rPr>
                <w:color w:val="231F20"/>
                <w:sz w:val="20"/>
              </w:rPr>
              <w:t>lines,</w:t>
            </w:r>
            <w:r>
              <w:rPr>
                <w:color w:val="231F20"/>
                <w:spacing w:val="-13"/>
                <w:sz w:val="20"/>
              </w:rPr>
              <w:t xml:space="preserve"> </w:t>
            </w:r>
            <w:r>
              <w:rPr>
                <w:color w:val="231F20"/>
                <w:sz w:val="20"/>
              </w:rPr>
              <w:t>and</w:t>
            </w:r>
            <w:r>
              <w:rPr>
                <w:color w:val="231F20"/>
                <w:spacing w:val="-13"/>
                <w:sz w:val="20"/>
              </w:rPr>
              <w:t xml:space="preserve"> </w:t>
            </w:r>
            <w:r>
              <w:rPr>
                <w:color w:val="231F20"/>
                <w:sz w:val="20"/>
              </w:rPr>
              <w:t>begin</w:t>
            </w:r>
            <w:r>
              <w:rPr>
                <w:color w:val="231F20"/>
                <w:spacing w:val="-13"/>
                <w:sz w:val="20"/>
              </w:rPr>
              <w:t xml:space="preserve"> </w:t>
            </w:r>
            <w:r>
              <w:rPr>
                <w:color w:val="231F20"/>
                <w:sz w:val="20"/>
              </w:rPr>
              <w:t>to</w:t>
            </w:r>
            <w:r>
              <w:rPr>
                <w:color w:val="231F20"/>
                <w:spacing w:val="-13"/>
                <w:sz w:val="20"/>
              </w:rPr>
              <w:t xml:space="preserve"> </w:t>
            </w:r>
            <w:r>
              <w:rPr>
                <w:color w:val="231F20"/>
                <w:sz w:val="20"/>
              </w:rPr>
              <w:t>use these</w:t>
            </w:r>
            <w:r>
              <w:rPr>
                <w:color w:val="231F20"/>
                <w:spacing w:val="-12"/>
                <w:sz w:val="20"/>
              </w:rPr>
              <w:t xml:space="preserve"> </w:t>
            </w:r>
            <w:r>
              <w:rPr>
                <w:color w:val="231F20"/>
                <w:sz w:val="20"/>
              </w:rPr>
              <w:t>shapes</w:t>
            </w:r>
            <w:r>
              <w:rPr>
                <w:color w:val="231F20"/>
                <w:spacing w:val="-10"/>
                <w:sz w:val="20"/>
              </w:rPr>
              <w:t xml:space="preserve"> </w:t>
            </w:r>
            <w:r>
              <w:rPr>
                <w:color w:val="231F20"/>
                <w:sz w:val="20"/>
              </w:rPr>
              <w:t>to</w:t>
            </w:r>
            <w:r>
              <w:rPr>
                <w:color w:val="231F20"/>
                <w:spacing w:val="-10"/>
                <w:sz w:val="20"/>
              </w:rPr>
              <w:t xml:space="preserve"> </w:t>
            </w:r>
            <w:r>
              <w:rPr>
                <w:color w:val="231F20"/>
                <w:sz w:val="20"/>
              </w:rPr>
              <w:t>represent</w:t>
            </w:r>
            <w:r>
              <w:rPr>
                <w:color w:val="231F20"/>
                <w:spacing w:val="-11"/>
                <w:sz w:val="20"/>
              </w:rPr>
              <w:t xml:space="preserve"> </w:t>
            </w:r>
            <w:r>
              <w:rPr>
                <w:color w:val="231F20"/>
                <w:sz w:val="20"/>
              </w:rPr>
              <w:t>objects.</w:t>
            </w:r>
          </w:p>
        </w:tc>
      </w:tr>
      <w:tr w:rsidR="008D203D" w14:paraId="7933A679" w14:textId="77777777" w:rsidTr="00E3352F">
        <w:trPr>
          <w:trHeight w:val="1942"/>
        </w:trPr>
        <w:tc>
          <w:tcPr>
            <w:tcW w:w="1580" w:type="dxa"/>
            <w:vMerge w:val="restart"/>
            <w:tcBorders>
              <w:top w:val="single" w:sz="4" w:space="0" w:color="00B050"/>
              <w:left w:val="single" w:sz="4" w:space="0" w:color="00B050"/>
              <w:right w:val="single" w:sz="4" w:space="0" w:color="00B050"/>
            </w:tcBorders>
          </w:tcPr>
          <w:p w14:paraId="57E87948" w14:textId="77777777" w:rsidR="008D203D" w:rsidRDefault="0027755F">
            <w:pPr>
              <w:pStyle w:val="TableParagraph"/>
              <w:ind w:left="115"/>
              <w:rPr>
                <w:sz w:val="20"/>
              </w:rPr>
            </w:pPr>
            <w:r>
              <w:rPr>
                <w:color w:val="231F20"/>
                <w:sz w:val="20"/>
              </w:rPr>
              <w:t>Reception</w:t>
            </w: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0C819DCB" w14:textId="77777777" w:rsidR="008D203D" w:rsidRDefault="0027755F">
            <w:pPr>
              <w:pStyle w:val="TableParagraph"/>
              <w:ind w:left="122"/>
              <w:rPr>
                <w:sz w:val="20"/>
              </w:rPr>
            </w:pPr>
            <w:r>
              <w:rPr>
                <w:color w:val="231F20"/>
                <w:sz w:val="20"/>
              </w:rPr>
              <w:t>Physical Development</w:t>
            </w:r>
          </w:p>
        </w:tc>
        <w:tc>
          <w:tcPr>
            <w:tcW w:w="5840" w:type="dxa"/>
            <w:tcBorders>
              <w:top w:val="single" w:sz="4" w:space="0" w:color="00B050"/>
              <w:left w:val="single" w:sz="4" w:space="0" w:color="00B050"/>
              <w:bottom w:val="single" w:sz="4" w:space="0" w:color="00B050"/>
              <w:right w:val="single" w:sz="4" w:space="0" w:color="00B050"/>
            </w:tcBorders>
          </w:tcPr>
          <w:p w14:paraId="638F3808" w14:textId="77777777" w:rsidR="008D203D" w:rsidRDefault="0027755F">
            <w:pPr>
              <w:pStyle w:val="TableParagraph"/>
              <w:numPr>
                <w:ilvl w:val="0"/>
                <w:numId w:val="4"/>
              </w:numPr>
              <w:tabs>
                <w:tab w:val="left" w:pos="283"/>
              </w:tabs>
              <w:rPr>
                <w:sz w:val="20"/>
              </w:rPr>
            </w:pPr>
            <w:r>
              <w:rPr>
                <w:color w:val="231F20"/>
                <w:sz w:val="20"/>
              </w:rPr>
              <w:t>Progress</w:t>
            </w:r>
            <w:r>
              <w:rPr>
                <w:color w:val="231F20"/>
                <w:spacing w:val="-12"/>
                <w:sz w:val="20"/>
              </w:rPr>
              <w:t xml:space="preserve"> </w:t>
            </w:r>
            <w:r>
              <w:rPr>
                <w:color w:val="231F20"/>
                <w:sz w:val="20"/>
              </w:rPr>
              <w:t>towards</w:t>
            </w:r>
            <w:r>
              <w:rPr>
                <w:color w:val="231F20"/>
                <w:spacing w:val="-12"/>
                <w:sz w:val="20"/>
              </w:rPr>
              <w:t xml:space="preserve"> </w:t>
            </w:r>
            <w:r>
              <w:rPr>
                <w:color w:val="231F20"/>
                <w:sz w:val="20"/>
              </w:rPr>
              <w:t>a</w:t>
            </w:r>
            <w:r>
              <w:rPr>
                <w:color w:val="231F20"/>
                <w:spacing w:val="-11"/>
                <w:sz w:val="20"/>
              </w:rPr>
              <w:t xml:space="preserve"> </w:t>
            </w:r>
            <w:r>
              <w:rPr>
                <w:color w:val="231F20"/>
                <w:sz w:val="20"/>
              </w:rPr>
              <w:t>more</w:t>
            </w:r>
            <w:r>
              <w:rPr>
                <w:color w:val="231F20"/>
                <w:spacing w:val="-11"/>
                <w:sz w:val="20"/>
              </w:rPr>
              <w:t xml:space="preserve"> </w:t>
            </w:r>
            <w:r>
              <w:rPr>
                <w:color w:val="231F20"/>
                <w:sz w:val="20"/>
              </w:rPr>
              <w:t>fluent</w:t>
            </w:r>
            <w:r>
              <w:rPr>
                <w:color w:val="231F20"/>
                <w:spacing w:val="-12"/>
                <w:sz w:val="20"/>
              </w:rPr>
              <w:t xml:space="preserve"> </w:t>
            </w:r>
            <w:r>
              <w:rPr>
                <w:color w:val="231F20"/>
                <w:sz w:val="20"/>
              </w:rPr>
              <w:t>style</w:t>
            </w:r>
            <w:r>
              <w:rPr>
                <w:color w:val="231F20"/>
                <w:spacing w:val="-12"/>
                <w:sz w:val="20"/>
              </w:rPr>
              <w:t xml:space="preserve"> </w:t>
            </w:r>
            <w:r>
              <w:rPr>
                <w:color w:val="231F20"/>
                <w:sz w:val="20"/>
              </w:rPr>
              <w:t>of</w:t>
            </w:r>
            <w:r>
              <w:rPr>
                <w:color w:val="231F20"/>
                <w:spacing w:val="-11"/>
                <w:sz w:val="20"/>
              </w:rPr>
              <w:t xml:space="preserve"> </w:t>
            </w:r>
            <w:r>
              <w:rPr>
                <w:color w:val="231F20"/>
                <w:sz w:val="20"/>
              </w:rPr>
              <w:t>moving,</w:t>
            </w:r>
            <w:r>
              <w:rPr>
                <w:color w:val="231F20"/>
                <w:spacing w:val="-11"/>
                <w:sz w:val="20"/>
              </w:rPr>
              <w:t xml:space="preserve"> </w:t>
            </w:r>
            <w:r>
              <w:rPr>
                <w:color w:val="231F20"/>
                <w:sz w:val="20"/>
              </w:rPr>
              <w:t>with</w:t>
            </w:r>
          </w:p>
          <w:p w14:paraId="08656918" w14:textId="77777777" w:rsidR="008D203D" w:rsidRDefault="0027755F">
            <w:pPr>
              <w:pStyle w:val="TableParagraph"/>
              <w:spacing w:before="30"/>
              <w:rPr>
                <w:sz w:val="20"/>
              </w:rPr>
            </w:pPr>
            <w:r>
              <w:rPr>
                <w:color w:val="231F20"/>
                <w:sz w:val="20"/>
              </w:rPr>
              <w:t>developing control and grace.</w:t>
            </w:r>
          </w:p>
          <w:p w14:paraId="1AA75F59" w14:textId="77777777" w:rsidR="00603308" w:rsidRDefault="00603308" w:rsidP="00603308">
            <w:pPr>
              <w:pStyle w:val="TableParagraph"/>
              <w:numPr>
                <w:ilvl w:val="0"/>
                <w:numId w:val="4"/>
              </w:numPr>
              <w:tabs>
                <w:tab w:val="left" w:pos="283"/>
              </w:tabs>
              <w:spacing w:before="87"/>
              <w:rPr>
                <w:sz w:val="20"/>
              </w:rPr>
            </w:pPr>
            <w:r>
              <w:rPr>
                <w:color w:val="231F20"/>
                <w:sz w:val="20"/>
              </w:rPr>
              <w:t>Develop</w:t>
            </w:r>
            <w:r>
              <w:rPr>
                <w:color w:val="231F20"/>
                <w:spacing w:val="-12"/>
                <w:sz w:val="20"/>
              </w:rPr>
              <w:t xml:space="preserve"> </w:t>
            </w:r>
            <w:r>
              <w:rPr>
                <w:color w:val="231F20"/>
                <w:sz w:val="20"/>
              </w:rPr>
              <w:t>their</w:t>
            </w:r>
            <w:r>
              <w:rPr>
                <w:color w:val="231F20"/>
                <w:spacing w:val="-11"/>
                <w:sz w:val="20"/>
              </w:rPr>
              <w:t xml:space="preserve"> </w:t>
            </w:r>
            <w:r>
              <w:rPr>
                <w:color w:val="231F20"/>
                <w:sz w:val="20"/>
              </w:rPr>
              <w:t>small</w:t>
            </w:r>
            <w:r>
              <w:rPr>
                <w:color w:val="231F20"/>
                <w:spacing w:val="-12"/>
                <w:sz w:val="20"/>
              </w:rPr>
              <w:t xml:space="preserve"> </w:t>
            </w:r>
            <w:r>
              <w:rPr>
                <w:color w:val="231F20"/>
                <w:sz w:val="20"/>
              </w:rPr>
              <w:t>motor</w:t>
            </w:r>
            <w:r>
              <w:rPr>
                <w:color w:val="231F20"/>
                <w:spacing w:val="-11"/>
                <w:sz w:val="20"/>
              </w:rPr>
              <w:t xml:space="preserve"> </w:t>
            </w:r>
            <w:r>
              <w:rPr>
                <w:color w:val="231F20"/>
                <w:sz w:val="20"/>
              </w:rPr>
              <w:t>skills</w:t>
            </w:r>
            <w:r>
              <w:rPr>
                <w:color w:val="231F20"/>
                <w:spacing w:val="-12"/>
                <w:sz w:val="20"/>
              </w:rPr>
              <w:t xml:space="preserve"> </w:t>
            </w:r>
            <w:r>
              <w:rPr>
                <w:color w:val="231F20"/>
                <w:sz w:val="20"/>
              </w:rPr>
              <w:t>so</w:t>
            </w:r>
            <w:r>
              <w:rPr>
                <w:color w:val="231F20"/>
                <w:spacing w:val="-12"/>
                <w:sz w:val="20"/>
              </w:rPr>
              <w:t xml:space="preserve"> </w:t>
            </w:r>
            <w:r>
              <w:rPr>
                <w:color w:val="231F20"/>
                <w:sz w:val="20"/>
              </w:rPr>
              <w:t>that</w:t>
            </w:r>
            <w:r>
              <w:rPr>
                <w:color w:val="231F20"/>
                <w:spacing w:val="-11"/>
                <w:sz w:val="20"/>
              </w:rPr>
              <w:t xml:space="preserve"> </w:t>
            </w:r>
            <w:r>
              <w:rPr>
                <w:color w:val="231F20"/>
                <w:sz w:val="20"/>
              </w:rPr>
              <w:t>they</w:t>
            </w:r>
            <w:r>
              <w:rPr>
                <w:color w:val="231F20"/>
                <w:spacing w:val="-12"/>
                <w:sz w:val="20"/>
              </w:rPr>
              <w:t xml:space="preserve"> </w:t>
            </w:r>
            <w:r>
              <w:rPr>
                <w:color w:val="231F20"/>
                <w:sz w:val="20"/>
              </w:rPr>
              <w:t>can</w:t>
            </w:r>
            <w:r>
              <w:rPr>
                <w:color w:val="231F20"/>
                <w:spacing w:val="-12"/>
                <w:sz w:val="20"/>
              </w:rPr>
              <w:t xml:space="preserve"> </w:t>
            </w:r>
            <w:r>
              <w:rPr>
                <w:color w:val="231F20"/>
                <w:sz w:val="20"/>
              </w:rPr>
              <w:t>use</w:t>
            </w:r>
            <w:r>
              <w:rPr>
                <w:color w:val="231F20"/>
                <w:spacing w:val="-12"/>
                <w:sz w:val="20"/>
              </w:rPr>
              <w:t xml:space="preserve"> </w:t>
            </w:r>
            <w:r>
              <w:rPr>
                <w:color w:val="231F20"/>
                <w:sz w:val="20"/>
              </w:rPr>
              <w:t>a</w:t>
            </w:r>
            <w:r>
              <w:rPr>
                <w:color w:val="231F20"/>
                <w:spacing w:val="-12"/>
                <w:sz w:val="20"/>
              </w:rPr>
              <w:t xml:space="preserve"> </w:t>
            </w:r>
            <w:r>
              <w:rPr>
                <w:color w:val="231F20"/>
                <w:sz w:val="20"/>
              </w:rPr>
              <w:t>range</w:t>
            </w:r>
            <w:r>
              <w:rPr>
                <w:color w:val="231F20"/>
                <w:spacing w:val="-11"/>
                <w:sz w:val="20"/>
              </w:rPr>
              <w:t xml:space="preserve"> </w:t>
            </w:r>
            <w:r>
              <w:rPr>
                <w:color w:val="231F20"/>
                <w:sz w:val="20"/>
              </w:rPr>
              <w:t>of</w:t>
            </w:r>
          </w:p>
          <w:p w14:paraId="22019A72" w14:textId="77777777" w:rsidR="00603308" w:rsidRDefault="00603308" w:rsidP="00603308">
            <w:pPr>
              <w:pStyle w:val="TableParagraph"/>
              <w:spacing w:before="30"/>
              <w:rPr>
                <w:sz w:val="20"/>
              </w:rPr>
            </w:pPr>
            <w:r>
              <w:rPr>
                <w:color w:val="231F20"/>
                <w:sz w:val="20"/>
              </w:rPr>
              <w:t>tools competently, safely and confidently.</w:t>
            </w:r>
          </w:p>
          <w:p w14:paraId="37A16FDC" w14:textId="77777777" w:rsidR="00603308" w:rsidRPr="00603308" w:rsidRDefault="00603308" w:rsidP="00603308">
            <w:pPr>
              <w:pStyle w:val="TableParagraph"/>
              <w:numPr>
                <w:ilvl w:val="0"/>
                <w:numId w:val="4"/>
              </w:numPr>
              <w:tabs>
                <w:tab w:val="left" w:pos="283"/>
              </w:tabs>
              <w:spacing w:before="87"/>
              <w:rPr>
                <w:sz w:val="20"/>
              </w:rPr>
            </w:pPr>
            <w:r w:rsidRPr="00603308">
              <w:rPr>
                <w:color w:val="231F20"/>
                <w:sz w:val="20"/>
              </w:rPr>
              <w:t>Use</w:t>
            </w:r>
            <w:r w:rsidRPr="00603308">
              <w:rPr>
                <w:color w:val="231F20"/>
                <w:spacing w:val="-12"/>
                <w:sz w:val="20"/>
              </w:rPr>
              <w:t xml:space="preserve"> </w:t>
            </w:r>
            <w:r w:rsidRPr="00603308">
              <w:rPr>
                <w:color w:val="231F20"/>
                <w:sz w:val="20"/>
              </w:rPr>
              <w:t>their</w:t>
            </w:r>
            <w:r w:rsidRPr="00603308">
              <w:rPr>
                <w:color w:val="231F20"/>
                <w:spacing w:val="-11"/>
                <w:sz w:val="20"/>
              </w:rPr>
              <w:t xml:space="preserve"> </w:t>
            </w:r>
            <w:r w:rsidRPr="00603308">
              <w:rPr>
                <w:color w:val="231F20"/>
                <w:sz w:val="20"/>
              </w:rPr>
              <w:t>core</w:t>
            </w:r>
            <w:r w:rsidRPr="00603308">
              <w:rPr>
                <w:color w:val="231F20"/>
                <w:spacing w:val="-11"/>
                <w:sz w:val="20"/>
              </w:rPr>
              <w:t xml:space="preserve"> </w:t>
            </w:r>
            <w:r w:rsidRPr="00603308">
              <w:rPr>
                <w:color w:val="231F20"/>
                <w:sz w:val="20"/>
              </w:rPr>
              <w:t>muscle</w:t>
            </w:r>
            <w:r w:rsidRPr="00603308">
              <w:rPr>
                <w:color w:val="231F20"/>
                <w:spacing w:val="-12"/>
                <w:sz w:val="20"/>
              </w:rPr>
              <w:t xml:space="preserve"> </w:t>
            </w:r>
            <w:r w:rsidRPr="00603308">
              <w:rPr>
                <w:color w:val="231F20"/>
                <w:sz w:val="20"/>
              </w:rPr>
              <w:t>strength</w:t>
            </w:r>
            <w:r w:rsidRPr="00603308">
              <w:rPr>
                <w:color w:val="231F20"/>
                <w:spacing w:val="-12"/>
                <w:sz w:val="20"/>
              </w:rPr>
              <w:t xml:space="preserve"> </w:t>
            </w:r>
            <w:r w:rsidRPr="00603308">
              <w:rPr>
                <w:color w:val="231F20"/>
                <w:sz w:val="20"/>
              </w:rPr>
              <w:t>to</w:t>
            </w:r>
            <w:r w:rsidRPr="00603308">
              <w:rPr>
                <w:color w:val="231F20"/>
                <w:spacing w:val="-11"/>
                <w:sz w:val="20"/>
              </w:rPr>
              <w:t xml:space="preserve"> </w:t>
            </w:r>
            <w:r w:rsidRPr="00603308">
              <w:rPr>
                <w:color w:val="231F20"/>
                <w:sz w:val="20"/>
              </w:rPr>
              <w:t>achieve</w:t>
            </w:r>
            <w:r w:rsidRPr="00603308">
              <w:rPr>
                <w:color w:val="231F20"/>
                <w:spacing w:val="-11"/>
                <w:sz w:val="20"/>
              </w:rPr>
              <w:t xml:space="preserve"> </w:t>
            </w:r>
            <w:r w:rsidRPr="00603308">
              <w:rPr>
                <w:color w:val="231F20"/>
                <w:sz w:val="20"/>
              </w:rPr>
              <w:t>a</w:t>
            </w:r>
            <w:r w:rsidRPr="00603308">
              <w:rPr>
                <w:color w:val="231F20"/>
                <w:spacing w:val="-11"/>
                <w:sz w:val="20"/>
              </w:rPr>
              <w:t xml:space="preserve"> </w:t>
            </w:r>
            <w:r w:rsidRPr="00603308">
              <w:rPr>
                <w:color w:val="231F20"/>
                <w:sz w:val="20"/>
              </w:rPr>
              <w:t>good</w:t>
            </w:r>
            <w:r w:rsidRPr="00603308">
              <w:rPr>
                <w:color w:val="231F20"/>
                <w:spacing w:val="-11"/>
                <w:sz w:val="20"/>
              </w:rPr>
              <w:t xml:space="preserve"> </w:t>
            </w:r>
            <w:r w:rsidRPr="00603308">
              <w:rPr>
                <w:color w:val="231F20"/>
                <w:sz w:val="20"/>
              </w:rPr>
              <w:t>postur</w:t>
            </w:r>
            <w:r>
              <w:rPr>
                <w:color w:val="231F20"/>
                <w:sz w:val="20"/>
              </w:rPr>
              <w:t>e when</w:t>
            </w:r>
            <w:r w:rsidRPr="00603308">
              <w:rPr>
                <w:color w:val="231F20"/>
                <w:sz w:val="20"/>
              </w:rPr>
              <w:t xml:space="preserve"> </w:t>
            </w:r>
          </w:p>
          <w:p w14:paraId="26753309" w14:textId="0DDFD356" w:rsidR="00603308" w:rsidRPr="00603308" w:rsidRDefault="00603308" w:rsidP="00603308">
            <w:pPr>
              <w:pStyle w:val="TableParagraph"/>
              <w:tabs>
                <w:tab w:val="left" w:pos="283"/>
              </w:tabs>
              <w:spacing w:before="87"/>
              <w:rPr>
                <w:sz w:val="20"/>
              </w:rPr>
            </w:pPr>
            <w:r w:rsidRPr="00603308">
              <w:rPr>
                <w:color w:val="231F20"/>
                <w:sz w:val="20"/>
              </w:rPr>
              <w:t>sitting at a table or sitting on the floor.</w:t>
            </w:r>
          </w:p>
        </w:tc>
      </w:tr>
      <w:tr w:rsidR="00603308" w14:paraId="7CEBB0A7" w14:textId="77777777" w:rsidTr="00061BDC">
        <w:trPr>
          <w:trHeight w:val="684"/>
        </w:trPr>
        <w:tc>
          <w:tcPr>
            <w:tcW w:w="1580" w:type="dxa"/>
            <w:vMerge/>
            <w:tcBorders>
              <w:top w:val="single" w:sz="4" w:space="0" w:color="00B050"/>
              <w:left w:val="single" w:sz="4" w:space="0" w:color="00B050"/>
              <w:right w:val="single" w:sz="4" w:space="0" w:color="00B050"/>
            </w:tcBorders>
          </w:tcPr>
          <w:p w14:paraId="1F3A1ABA" w14:textId="77777777" w:rsidR="00603308" w:rsidRDefault="00603308">
            <w:pPr>
              <w:pStyle w:val="TableParagraph"/>
              <w:ind w:left="115"/>
              <w:rPr>
                <w:color w:val="231F20"/>
                <w:sz w:val="20"/>
              </w:rPr>
            </w:pP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13202245" w14:textId="4988B9F0" w:rsidR="00603308" w:rsidRPr="00061BDC" w:rsidRDefault="00061BDC" w:rsidP="00603308">
            <w:pPr>
              <w:pStyle w:val="TableParagraph"/>
              <w:ind w:left="122"/>
              <w:rPr>
                <w:color w:val="231F20"/>
                <w:sz w:val="20"/>
                <w:szCs w:val="20"/>
              </w:rPr>
            </w:pPr>
            <w:r w:rsidRPr="00061BDC">
              <w:rPr>
                <w:color w:val="231F20"/>
                <w:sz w:val="20"/>
                <w:szCs w:val="20"/>
              </w:rPr>
              <w:t>Persona</w:t>
            </w:r>
            <w:r>
              <w:rPr>
                <w:color w:val="231F20"/>
                <w:sz w:val="20"/>
                <w:szCs w:val="20"/>
              </w:rPr>
              <w:t>l</w:t>
            </w:r>
            <w:r w:rsidRPr="00061BDC">
              <w:rPr>
                <w:color w:val="231F20"/>
                <w:sz w:val="20"/>
                <w:szCs w:val="20"/>
              </w:rPr>
              <w:t>, Social and Emotional Development</w:t>
            </w:r>
          </w:p>
        </w:tc>
        <w:tc>
          <w:tcPr>
            <w:tcW w:w="5840" w:type="dxa"/>
            <w:tcBorders>
              <w:top w:val="single" w:sz="4" w:space="0" w:color="00B050"/>
              <w:left w:val="single" w:sz="4" w:space="0" w:color="00B050"/>
              <w:bottom w:val="single" w:sz="4" w:space="0" w:color="00B050"/>
              <w:right w:val="single" w:sz="4" w:space="0" w:color="00B050"/>
            </w:tcBorders>
          </w:tcPr>
          <w:p w14:paraId="52CF7C98" w14:textId="0C359758" w:rsidR="00603308" w:rsidRPr="00061BDC" w:rsidRDefault="00061BDC" w:rsidP="00061BDC">
            <w:pPr>
              <w:pStyle w:val="TableParagraph"/>
              <w:numPr>
                <w:ilvl w:val="0"/>
                <w:numId w:val="19"/>
              </w:numPr>
              <w:spacing w:before="30"/>
              <w:rPr>
                <w:color w:val="231F20"/>
                <w:sz w:val="20"/>
                <w:szCs w:val="20"/>
              </w:rPr>
            </w:pPr>
            <w:r w:rsidRPr="00061BDC">
              <w:rPr>
                <w:sz w:val="20"/>
                <w:szCs w:val="20"/>
              </w:rPr>
              <w:t>Know and talk about the different factors that support their overall health and wellbeing (healthy eating).</w:t>
            </w:r>
          </w:p>
        </w:tc>
      </w:tr>
      <w:tr w:rsidR="008D203D" w14:paraId="788F9134" w14:textId="77777777" w:rsidTr="00BA26D2">
        <w:trPr>
          <w:trHeight w:val="1555"/>
        </w:trPr>
        <w:tc>
          <w:tcPr>
            <w:tcW w:w="1580" w:type="dxa"/>
            <w:vMerge/>
            <w:tcBorders>
              <w:top w:val="nil"/>
              <w:left w:val="single" w:sz="4" w:space="0" w:color="00B050"/>
              <w:bottom w:val="single" w:sz="4" w:space="0" w:color="00B050"/>
              <w:right w:val="single" w:sz="4" w:space="0" w:color="00B050"/>
            </w:tcBorders>
          </w:tcPr>
          <w:p w14:paraId="4D8677BA" w14:textId="77777777" w:rsidR="008D203D" w:rsidRDefault="008D203D">
            <w:pPr>
              <w:rPr>
                <w:sz w:val="2"/>
                <w:szCs w:val="2"/>
              </w:rPr>
            </w:pPr>
          </w:p>
        </w:tc>
        <w:tc>
          <w:tcPr>
            <w:tcW w:w="3336" w:type="dxa"/>
            <w:gridSpan w:val="2"/>
            <w:tcBorders>
              <w:top w:val="single" w:sz="4" w:space="0" w:color="00B050"/>
              <w:left w:val="single" w:sz="4" w:space="0" w:color="00B050"/>
              <w:bottom w:val="single" w:sz="4" w:space="0" w:color="00B050"/>
              <w:right w:val="single" w:sz="4" w:space="0" w:color="00B050"/>
            </w:tcBorders>
            <w:shd w:val="clear" w:color="auto" w:fill="C9E6D2"/>
          </w:tcPr>
          <w:p w14:paraId="3AABF981" w14:textId="77777777" w:rsidR="008D203D" w:rsidRDefault="0027755F">
            <w:pPr>
              <w:pStyle w:val="TableParagraph"/>
              <w:ind w:left="122"/>
              <w:rPr>
                <w:sz w:val="20"/>
              </w:rPr>
            </w:pPr>
            <w:r>
              <w:rPr>
                <w:color w:val="231F20"/>
                <w:sz w:val="20"/>
              </w:rPr>
              <w:t>Expressive Arts and Design</w:t>
            </w:r>
          </w:p>
        </w:tc>
        <w:tc>
          <w:tcPr>
            <w:tcW w:w="5840" w:type="dxa"/>
            <w:tcBorders>
              <w:top w:val="single" w:sz="4" w:space="0" w:color="00B050"/>
              <w:left w:val="single" w:sz="4" w:space="0" w:color="00B050"/>
              <w:bottom w:val="single" w:sz="4" w:space="0" w:color="00B050"/>
              <w:right w:val="single" w:sz="4" w:space="0" w:color="00B050"/>
            </w:tcBorders>
          </w:tcPr>
          <w:p w14:paraId="728FA905" w14:textId="77777777" w:rsidR="008D203D" w:rsidRDefault="0027755F">
            <w:pPr>
              <w:pStyle w:val="TableParagraph"/>
              <w:numPr>
                <w:ilvl w:val="0"/>
                <w:numId w:val="3"/>
              </w:numPr>
              <w:tabs>
                <w:tab w:val="left" w:pos="283"/>
              </w:tabs>
              <w:rPr>
                <w:sz w:val="20"/>
              </w:rPr>
            </w:pPr>
            <w:r>
              <w:rPr>
                <w:color w:val="231F20"/>
                <w:sz w:val="20"/>
              </w:rPr>
              <w:t>Explore,</w:t>
            </w:r>
            <w:r>
              <w:rPr>
                <w:color w:val="231F20"/>
                <w:spacing w:val="-12"/>
                <w:sz w:val="20"/>
              </w:rPr>
              <w:t xml:space="preserve"> </w:t>
            </w:r>
            <w:r>
              <w:rPr>
                <w:color w:val="231F20"/>
                <w:sz w:val="20"/>
              </w:rPr>
              <w:t>use</w:t>
            </w:r>
            <w:r>
              <w:rPr>
                <w:color w:val="231F20"/>
                <w:spacing w:val="-11"/>
                <w:sz w:val="20"/>
              </w:rPr>
              <w:t xml:space="preserve"> </w:t>
            </w:r>
            <w:r>
              <w:rPr>
                <w:color w:val="231F20"/>
                <w:sz w:val="20"/>
              </w:rPr>
              <w:t>and</w:t>
            </w:r>
            <w:r>
              <w:rPr>
                <w:color w:val="231F20"/>
                <w:spacing w:val="-12"/>
                <w:sz w:val="20"/>
              </w:rPr>
              <w:t xml:space="preserve"> </w:t>
            </w:r>
            <w:r>
              <w:rPr>
                <w:color w:val="231F20"/>
                <w:sz w:val="20"/>
              </w:rPr>
              <w:t>refine</w:t>
            </w:r>
            <w:r>
              <w:rPr>
                <w:color w:val="231F20"/>
                <w:spacing w:val="-12"/>
                <w:sz w:val="20"/>
              </w:rPr>
              <w:t xml:space="preserve"> </w:t>
            </w:r>
            <w:r>
              <w:rPr>
                <w:color w:val="231F20"/>
                <w:sz w:val="20"/>
              </w:rPr>
              <w:t>a</w:t>
            </w:r>
            <w:r>
              <w:rPr>
                <w:color w:val="231F20"/>
                <w:spacing w:val="-11"/>
                <w:sz w:val="20"/>
              </w:rPr>
              <w:t xml:space="preserve"> </w:t>
            </w:r>
            <w:r>
              <w:rPr>
                <w:color w:val="231F20"/>
                <w:sz w:val="20"/>
              </w:rPr>
              <w:t>variety</w:t>
            </w:r>
            <w:r>
              <w:rPr>
                <w:color w:val="231F20"/>
                <w:spacing w:val="-12"/>
                <w:sz w:val="20"/>
              </w:rPr>
              <w:t xml:space="preserve"> </w:t>
            </w:r>
            <w:r>
              <w:rPr>
                <w:color w:val="231F20"/>
                <w:sz w:val="20"/>
              </w:rPr>
              <w:t>of</w:t>
            </w:r>
            <w:r>
              <w:rPr>
                <w:color w:val="231F20"/>
                <w:spacing w:val="-11"/>
                <w:sz w:val="20"/>
              </w:rPr>
              <w:t xml:space="preserve"> </w:t>
            </w:r>
            <w:r>
              <w:rPr>
                <w:color w:val="231F20"/>
                <w:sz w:val="20"/>
              </w:rPr>
              <w:t>artistic</w:t>
            </w:r>
            <w:r>
              <w:rPr>
                <w:color w:val="231F20"/>
                <w:spacing w:val="-12"/>
                <w:sz w:val="20"/>
              </w:rPr>
              <w:t xml:space="preserve"> </w:t>
            </w:r>
            <w:r>
              <w:rPr>
                <w:color w:val="231F20"/>
                <w:sz w:val="20"/>
              </w:rPr>
              <w:t>effects</w:t>
            </w:r>
            <w:r>
              <w:rPr>
                <w:color w:val="231F20"/>
                <w:spacing w:val="-13"/>
                <w:sz w:val="20"/>
              </w:rPr>
              <w:t xml:space="preserve"> </w:t>
            </w:r>
            <w:r>
              <w:rPr>
                <w:color w:val="231F20"/>
                <w:sz w:val="20"/>
              </w:rPr>
              <w:t>to</w:t>
            </w:r>
            <w:r>
              <w:rPr>
                <w:color w:val="231F20"/>
                <w:spacing w:val="-11"/>
                <w:sz w:val="20"/>
              </w:rPr>
              <w:t xml:space="preserve"> </w:t>
            </w:r>
            <w:r>
              <w:rPr>
                <w:color w:val="231F20"/>
                <w:sz w:val="20"/>
              </w:rPr>
              <w:t>express</w:t>
            </w:r>
          </w:p>
          <w:p w14:paraId="0C5418E2" w14:textId="77777777" w:rsidR="008D203D" w:rsidRDefault="0027755F">
            <w:pPr>
              <w:pStyle w:val="TableParagraph"/>
              <w:spacing w:before="30"/>
              <w:rPr>
                <w:sz w:val="20"/>
              </w:rPr>
            </w:pPr>
            <w:r>
              <w:rPr>
                <w:color w:val="231F20"/>
                <w:sz w:val="20"/>
              </w:rPr>
              <w:t>their ideas and feelings.</w:t>
            </w:r>
          </w:p>
          <w:p w14:paraId="114B5784" w14:textId="77777777" w:rsidR="008D203D" w:rsidRDefault="0027755F">
            <w:pPr>
              <w:pStyle w:val="TableParagraph"/>
              <w:numPr>
                <w:ilvl w:val="0"/>
                <w:numId w:val="3"/>
              </w:numPr>
              <w:tabs>
                <w:tab w:val="left" w:pos="283"/>
              </w:tabs>
              <w:spacing w:before="87"/>
              <w:rPr>
                <w:sz w:val="20"/>
              </w:rPr>
            </w:pPr>
            <w:r>
              <w:rPr>
                <w:color w:val="231F20"/>
                <w:sz w:val="20"/>
              </w:rPr>
              <w:t>Return</w:t>
            </w:r>
            <w:r>
              <w:rPr>
                <w:color w:val="231F20"/>
                <w:spacing w:val="-13"/>
                <w:sz w:val="20"/>
              </w:rPr>
              <w:t xml:space="preserve"> </w:t>
            </w:r>
            <w:r>
              <w:rPr>
                <w:color w:val="231F20"/>
                <w:sz w:val="20"/>
              </w:rPr>
              <w:t>to</w:t>
            </w:r>
            <w:r>
              <w:rPr>
                <w:color w:val="231F20"/>
                <w:spacing w:val="-11"/>
                <w:sz w:val="20"/>
              </w:rPr>
              <w:t xml:space="preserve"> </w:t>
            </w:r>
            <w:r>
              <w:rPr>
                <w:color w:val="231F20"/>
                <w:sz w:val="20"/>
              </w:rPr>
              <w:t>and</w:t>
            </w:r>
            <w:r>
              <w:rPr>
                <w:color w:val="231F20"/>
                <w:spacing w:val="-11"/>
                <w:sz w:val="20"/>
              </w:rPr>
              <w:t xml:space="preserve"> </w:t>
            </w:r>
            <w:r>
              <w:rPr>
                <w:color w:val="231F20"/>
                <w:sz w:val="20"/>
              </w:rPr>
              <w:t>build</w:t>
            </w:r>
            <w:r>
              <w:rPr>
                <w:color w:val="231F20"/>
                <w:spacing w:val="-11"/>
                <w:sz w:val="20"/>
              </w:rPr>
              <w:t xml:space="preserve"> </w:t>
            </w:r>
            <w:r>
              <w:rPr>
                <w:color w:val="231F20"/>
                <w:sz w:val="20"/>
              </w:rPr>
              <w:t>on</w:t>
            </w:r>
            <w:r>
              <w:rPr>
                <w:color w:val="231F20"/>
                <w:spacing w:val="-11"/>
                <w:sz w:val="20"/>
              </w:rPr>
              <w:t xml:space="preserve"> </w:t>
            </w:r>
            <w:r>
              <w:rPr>
                <w:color w:val="231F20"/>
                <w:sz w:val="20"/>
              </w:rPr>
              <w:t>their</w:t>
            </w:r>
            <w:r>
              <w:rPr>
                <w:color w:val="231F20"/>
                <w:spacing w:val="-12"/>
                <w:sz w:val="20"/>
              </w:rPr>
              <w:t xml:space="preserve"> </w:t>
            </w:r>
            <w:r>
              <w:rPr>
                <w:color w:val="231F20"/>
                <w:sz w:val="20"/>
              </w:rPr>
              <w:t>previous</w:t>
            </w:r>
            <w:r>
              <w:rPr>
                <w:color w:val="231F20"/>
                <w:spacing w:val="-11"/>
                <w:sz w:val="20"/>
              </w:rPr>
              <w:t xml:space="preserve"> </w:t>
            </w:r>
            <w:r>
              <w:rPr>
                <w:color w:val="231F20"/>
                <w:sz w:val="20"/>
              </w:rPr>
              <w:t>learning,</w:t>
            </w:r>
            <w:r>
              <w:rPr>
                <w:color w:val="231F20"/>
                <w:spacing w:val="-12"/>
                <w:sz w:val="20"/>
              </w:rPr>
              <w:t xml:space="preserve"> </w:t>
            </w:r>
            <w:r>
              <w:rPr>
                <w:color w:val="231F20"/>
                <w:sz w:val="20"/>
              </w:rPr>
              <w:t>refining</w:t>
            </w:r>
            <w:r>
              <w:rPr>
                <w:color w:val="231F20"/>
                <w:spacing w:val="-12"/>
                <w:sz w:val="20"/>
              </w:rPr>
              <w:t xml:space="preserve"> </w:t>
            </w:r>
            <w:r>
              <w:rPr>
                <w:color w:val="231F20"/>
                <w:sz w:val="20"/>
              </w:rPr>
              <w:t>ideas</w:t>
            </w:r>
          </w:p>
          <w:p w14:paraId="12692C63" w14:textId="77777777" w:rsidR="008D203D" w:rsidRDefault="0027755F">
            <w:pPr>
              <w:pStyle w:val="TableParagraph"/>
              <w:spacing w:before="30"/>
              <w:rPr>
                <w:sz w:val="20"/>
              </w:rPr>
            </w:pPr>
            <w:r>
              <w:rPr>
                <w:color w:val="231F20"/>
                <w:sz w:val="20"/>
              </w:rPr>
              <w:t>and developing their ability to represent them.</w:t>
            </w:r>
          </w:p>
          <w:p w14:paraId="67D885BD" w14:textId="77777777" w:rsidR="008D203D" w:rsidRDefault="0027755F">
            <w:pPr>
              <w:pStyle w:val="TableParagraph"/>
              <w:numPr>
                <w:ilvl w:val="0"/>
                <w:numId w:val="3"/>
              </w:numPr>
              <w:tabs>
                <w:tab w:val="left" w:pos="283"/>
              </w:tabs>
              <w:spacing w:before="86"/>
              <w:rPr>
                <w:sz w:val="20"/>
              </w:rPr>
            </w:pPr>
            <w:r>
              <w:rPr>
                <w:color w:val="231F20"/>
                <w:sz w:val="20"/>
              </w:rPr>
              <w:t>Create</w:t>
            </w:r>
            <w:r>
              <w:rPr>
                <w:color w:val="231F20"/>
                <w:spacing w:val="-12"/>
                <w:sz w:val="20"/>
              </w:rPr>
              <w:t xml:space="preserve"> </w:t>
            </w:r>
            <w:r>
              <w:rPr>
                <w:color w:val="231F20"/>
                <w:sz w:val="20"/>
              </w:rPr>
              <w:t>collaboratively,</w:t>
            </w:r>
            <w:r>
              <w:rPr>
                <w:color w:val="231F20"/>
                <w:spacing w:val="-12"/>
                <w:sz w:val="20"/>
              </w:rPr>
              <w:t xml:space="preserve"> </w:t>
            </w:r>
            <w:r>
              <w:rPr>
                <w:color w:val="231F20"/>
                <w:sz w:val="20"/>
              </w:rPr>
              <w:t>sharing</w:t>
            </w:r>
            <w:r>
              <w:rPr>
                <w:color w:val="231F20"/>
                <w:spacing w:val="-11"/>
                <w:sz w:val="20"/>
              </w:rPr>
              <w:t xml:space="preserve"> </w:t>
            </w:r>
            <w:r>
              <w:rPr>
                <w:color w:val="231F20"/>
                <w:sz w:val="20"/>
              </w:rPr>
              <w:t>ideas,</w:t>
            </w:r>
            <w:r>
              <w:rPr>
                <w:color w:val="231F20"/>
                <w:spacing w:val="-12"/>
                <w:sz w:val="20"/>
              </w:rPr>
              <w:t xml:space="preserve"> </w:t>
            </w:r>
            <w:r>
              <w:rPr>
                <w:color w:val="231F20"/>
                <w:sz w:val="20"/>
              </w:rPr>
              <w:t>resources</w:t>
            </w:r>
            <w:r>
              <w:rPr>
                <w:color w:val="231F20"/>
                <w:spacing w:val="-13"/>
                <w:sz w:val="20"/>
              </w:rPr>
              <w:t xml:space="preserve"> </w:t>
            </w:r>
            <w:r>
              <w:rPr>
                <w:color w:val="231F20"/>
                <w:sz w:val="20"/>
              </w:rPr>
              <w:t>and</w:t>
            </w:r>
            <w:r>
              <w:rPr>
                <w:color w:val="231F20"/>
                <w:spacing w:val="-11"/>
                <w:sz w:val="20"/>
              </w:rPr>
              <w:t xml:space="preserve"> </w:t>
            </w:r>
            <w:r>
              <w:rPr>
                <w:color w:val="231F20"/>
                <w:sz w:val="20"/>
              </w:rPr>
              <w:t>skills.</w:t>
            </w:r>
          </w:p>
        </w:tc>
      </w:tr>
      <w:tr w:rsidR="00BA26D2" w14:paraId="11E5CAF5" w14:textId="77777777" w:rsidTr="00BA26D2">
        <w:trPr>
          <w:trHeight w:val="1118"/>
        </w:trPr>
        <w:tc>
          <w:tcPr>
            <w:tcW w:w="1580" w:type="dxa"/>
            <w:vMerge w:val="restart"/>
            <w:tcBorders>
              <w:top w:val="single" w:sz="4" w:space="0" w:color="00B050"/>
              <w:left w:val="single" w:sz="4" w:space="0" w:color="00B050"/>
              <w:right w:val="single" w:sz="4" w:space="0" w:color="00B050"/>
            </w:tcBorders>
          </w:tcPr>
          <w:p w14:paraId="11420990" w14:textId="77777777" w:rsidR="00BA26D2" w:rsidRDefault="00BA26D2" w:rsidP="00BA26D2">
            <w:pPr>
              <w:rPr>
                <w:sz w:val="2"/>
                <w:szCs w:val="2"/>
              </w:rPr>
            </w:pPr>
          </w:p>
        </w:tc>
        <w:tc>
          <w:tcPr>
            <w:tcW w:w="1668" w:type="dxa"/>
            <w:tcBorders>
              <w:top w:val="single" w:sz="4" w:space="0" w:color="00B050"/>
              <w:left w:val="single" w:sz="4" w:space="0" w:color="00B050"/>
              <w:bottom w:val="single" w:sz="4" w:space="0" w:color="00B050"/>
              <w:right w:val="single" w:sz="4" w:space="0" w:color="00B050"/>
            </w:tcBorders>
            <w:shd w:val="clear" w:color="auto" w:fill="C9E6D2"/>
          </w:tcPr>
          <w:p w14:paraId="2DE79357" w14:textId="3C4D76C9" w:rsidR="00BA26D2" w:rsidRDefault="00BA26D2" w:rsidP="00BA26D2">
            <w:pPr>
              <w:pStyle w:val="TableParagraph"/>
              <w:ind w:left="122"/>
              <w:rPr>
                <w:color w:val="231F20"/>
                <w:sz w:val="20"/>
              </w:rPr>
            </w:pPr>
            <w:r>
              <w:rPr>
                <w:color w:val="231F20"/>
                <w:sz w:val="20"/>
              </w:rPr>
              <w:t>Physical Development</w:t>
            </w:r>
          </w:p>
        </w:tc>
        <w:tc>
          <w:tcPr>
            <w:tcW w:w="1668" w:type="dxa"/>
            <w:tcBorders>
              <w:top w:val="single" w:sz="4" w:space="0" w:color="00B050"/>
              <w:left w:val="single" w:sz="4" w:space="0" w:color="00B050"/>
              <w:bottom w:val="single" w:sz="4" w:space="0" w:color="00B050"/>
              <w:right w:val="single" w:sz="4" w:space="0" w:color="00B050"/>
            </w:tcBorders>
            <w:shd w:val="clear" w:color="auto" w:fill="C9E6D2"/>
          </w:tcPr>
          <w:p w14:paraId="02D2C8DA" w14:textId="77777777" w:rsidR="00BA26D2" w:rsidRDefault="00BA26D2" w:rsidP="00BA26D2">
            <w:pPr>
              <w:pStyle w:val="TableParagraph"/>
              <w:ind w:left="113"/>
              <w:rPr>
                <w:sz w:val="20"/>
              </w:rPr>
            </w:pPr>
            <w:r>
              <w:rPr>
                <w:color w:val="231F20"/>
                <w:sz w:val="20"/>
              </w:rPr>
              <w:t>Fine</w:t>
            </w:r>
          </w:p>
          <w:p w14:paraId="2D7584EC" w14:textId="6B6FFFC6" w:rsidR="00BA26D2" w:rsidRDefault="00BA26D2" w:rsidP="00BA26D2">
            <w:pPr>
              <w:pStyle w:val="TableParagraph"/>
              <w:ind w:left="122"/>
              <w:rPr>
                <w:color w:val="231F20"/>
                <w:sz w:val="20"/>
              </w:rPr>
            </w:pPr>
            <w:r>
              <w:rPr>
                <w:color w:val="231F20"/>
                <w:sz w:val="20"/>
              </w:rPr>
              <w:t>Motor Skills</w:t>
            </w:r>
          </w:p>
        </w:tc>
        <w:tc>
          <w:tcPr>
            <w:tcW w:w="5840" w:type="dxa"/>
            <w:vMerge w:val="restart"/>
            <w:tcBorders>
              <w:top w:val="single" w:sz="4" w:space="0" w:color="00B050"/>
              <w:left w:val="single" w:sz="4" w:space="0" w:color="00B050"/>
              <w:right w:val="single" w:sz="4" w:space="0" w:color="00B050"/>
            </w:tcBorders>
          </w:tcPr>
          <w:p w14:paraId="74997EA1" w14:textId="77777777" w:rsidR="00BA26D2" w:rsidRDefault="00BA26D2" w:rsidP="00BA26D2">
            <w:pPr>
              <w:pStyle w:val="TableParagraph"/>
              <w:numPr>
                <w:ilvl w:val="0"/>
                <w:numId w:val="3"/>
              </w:numPr>
              <w:tabs>
                <w:tab w:val="left" w:pos="283"/>
              </w:tabs>
              <w:rPr>
                <w:color w:val="231F20"/>
                <w:sz w:val="20"/>
              </w:rPr>
            </w:pPr>
            <w:r>
              <w:rPr>
                <w:color w:val="231F20"/>
                <w:sz w:val="20"/>
              </w:rPr>
              <w:t>Use</w:t>
            </w:r>
            <w:r>
              <w:rPr>
                <w:color w:val="231F20"/>
                <w:spacing w:val="-14"/>
                <w:sz w:val="20"/>
              </w:rPr>
              <w:t xml:space="preserve"> </w:t>
            </w:r>
            <w:r>
              <w:rPr>
                <w:color w:val="231F20"/>
                <w:sz w:val="20"/>
              </w:rPr>
              <w:t>a</w:t>
            </w:r>
            <w:r>
              <w:rPr>
                <w:color w:val="231F20"/>
                <w:spacing w:val="-13"/>
                <w:sz w:val="20"/>
              </w:rPr>
              <w:t xml:space="preserve"> </w:t>
            </w:r>
            <w:r>
              <w:rPr>
                <w:color w:val="231F20"/>
                <w:sz w:val="20"/>
              </w:rPr>
              <w:t>range</w:t>
            </w:r>
            <w:r>
              <w:rPr>
                <w:color w:val="231F20"/>
                <w:spacing w:val="-13"/>
                <w:sz w:val="20"/>
              </w:rPr>
              <w:t xml:space="preserve"> </w:t>
            </w:r>
            <w:r>
              <w:rPr>
                <w:color w:val="231F20"/>
                <w:sz w:val="20"/>
              </w:rPr>
              <w:t>of</w:t>
            </w:r>
            <w:r>
              <w:rPr>
                <w:color w:val="231F20"/>
                <w:spacing w:val="-13"/>
                <w:sz w:val="20"/>
              </w:rPr>
              <w:t xml:space="preserve"> </w:t>
            </w:r>
            <w:r>
              <w:rPr>
                <w:color w:val="231F20"/>
                <w:sz w:val="20"/>
              </w:rPr>
              <w:t>small</w:t>
            </w:r>
            <w:r>
              <w:rPr>
                <w:color w:val="231F20"/>
                <w:spacing w:val="-13"/>
                <w:sz w:val="20"/>
              </w:rPr>
              <w:t xml:space="preserve"> </w:t>
            </w:r>
            <w:r>
              <w:rPr>
                <w:color w:val="231F20"/>
                <w:sz w:val="20"/>
              </w:rPr>
              <w:t>tools,</w:t>
            </w:r>
            <w:r>
              <w:rPr>
                <w:color w:val="231F20"/>
                <w:spacing w:val="-13"/>
                <w:sz w:val="20"/>
              </w:rPr>
              <w:t xml:space="preserve"> </w:t>
            </w:r>
            <w:r>
              <w:rPr>
                <w:color w:val="231F20"/>
                <w:sz w:val="20"/>
              </w:rPr>
              <w:t>including</w:t>
            </w:r>
            <w:r>
              <w:rPr>
                <w:color w:val="231F20"/>
                <w:spacing w:val="-13"/>
                <w:sz w:val="20"/>
              </w:rPr>
              <w:t xml:space="preserve"> </w:t>
            </w:r>
            <w:r>
              <w:rPr>
                <w:color w:val="231F20"/>
                <w:sz w:val="20"/>
              </w:rPr>
              <w:t>scissors,</w:t>
            </w:r>
            <w:r>
              <w:rPr>
                <w:color w:val="231F20"/>
                <w:spacing w:val="-13"/>
                <w:sz w:val="20"/>
              </w:rPr>
              <w:t xml:space="preserve"> </w:t>
            </w:r>
            <w:r>
              <w:rPr>
                <w:color w:val="231F20"/>
                <w:sz w:val="20"/>
              </w:rPr>
              <w:t>paintbrushes and</w:t>
            </w:r>
            <w:r>
              <w:rPr>
                <w:color w:val="231F20"/>
                <w:spacing w:val="-11"/>
                <w:sz w:val="20"/>
              </w:rPr>
              <w:t xml:space="preserve"> </w:t>
            </w:r>
            <w:r>
              <w:rPr>
                <w:color w:val="231F20"/>
                <w:sz w:val="20"/>
              </w:rPr>
              <w:t>cutlery.</w:t>
            </w:r>
          </w:p>
          <w:p w14:paraId="3F9BE784" w14:textId="77777777" w:rsidR="00BA26D2" w:rsidRDefault="00BA26D2" w:rsidP="00BA26D2">
            <w:pPr>
              <w:pStyle w:val="TableParagraph"/>
              <w:numPr>
                <w:ilvl w:val="0"/>
                <w:numId w:val="1"/>
              </w:numPr>
              <w:tabs>
                <w:tab w:val="left" w:pos="284"/>
              </w:tabs>
              <w:spacing w:line="268" w:lineRule="auto"/>
              <w:ind w:right="332"/>
              <w:rPr>
                <w:sz w:val="20"/>
              </w:rPr>
            </w:pPr>
            <w:r>
              <w:rPr>
                <w:color w:val="231F20"/>
                <w:sz w:val="20"/>
              </w:rPr>
              <w:t>Safely use and explore a variety of materials, tools and techniques,</w:t>
            </w:r>
            <w:r>
              <w:rPr>
                <w:color w:val="231F20"/>
                <w:spacing w:val="-11"/>
                <w:sz w:val="20"/>
              </w:rPr>
              <w:t xml:space="preserve"> </w:t>
            </w:r>
            <w:r>
              <w:rPr>
                <w:color w:val="231F20"/>
                <w:sz w:val="20"/>
              </w:rPr>
              <w:t>experimenting</w:t>
            </w:r>
            <w:r>
              <w:rPr>
                <w:color w:val="231F20"/>
                <w:spacing w:val="-12"/>
                <w:sz w:val="20"/>
              </w:rPr>
              <w:t xml:space="preserve"> </w:t>
            </w:r>
            <w:r>
              <w:rPr>
                <w:color w:val="231F20"/>
                <w:sz w:val="20"/>
              </w:rPr>
              <w:t>with</w:t>
            </w:r>
            <w:r>
              <w:rPr>
                <w:color w:val="231F20"/>
                <w:spacing w:val="-12"/>
                <w:sz w:val="20"/>
              </w:rPr>
              <w:t xml:space="preserve"> </w:t>
            </w:r>
            <w:r>
              <w:rPr>
                <w:color w:val="231F20"/>
                <w:spacing w:val="-3"/>
                <w:sz w:val="20"/>
              </w:rPr>
              <w:t>colour,</w:t>
            </w:r>
            <w:r>
              <w:rPr>
                <w:color w:val="231F20"/>
                <w:spacing w:val="-11"/>
                <w:sz w:val="20"/>
              </w:rPr>
              <w:t xml:space="preserve"> </w:t>
            </w:r>
            <w:r>
              <w:rPr>
                <w:color w:val="231F20"/>
                <w:sz w:val="20"/>
              </w:rPr>
              <w:t>design,</w:t>
            </w:r>
            <w:r>
              <w:rPr>
                <w:color w:val="231F20"/>
                <w:spacing w:val="-11"/>
                <w:sz w:val="20"/>
              </w:rPr>
              <w:t xml:space="preserve"> </w:t>
            </w:r>
            <w:r>
              <w:rPr>
                <w:color w:val="231F20"/>
                <w:sz w:val="20"/>
              </w:rPr>
              <w:t>texture,</w:t>
            </w:r>
            <w:r>
              <w:rPr>
                <w:color w:val="231F20"/>
                <w:spacing w:val="-11"/>
                <w:sz w:val="20"/>
              </w:rPr>
              <w:t xml:space="preserve"> </w:t>
            </w:r>
            <w:r>
              <w:rPr>
                <w:color w:val="231F20"/>
                <w:sz w:val="20"/>
              </w:rPr>
              <w:t>form and</w:t>
            </w:r>
            <w:r>
              <w:rPr>
                <w:color w:val="231F20"/>
                <w:spacing w:val="-11"/>
                <w:sz w:val="20"/>
              </w:rPr>
              <w:t xml:space="preserve"> </w:t>
            </w:r>
            <w:r>
              <w:rPr>
                <w:color w:val="231F20"/>
                <w:sz w:val="20"/>
              </w:rPr>
              <w:t>function.</w:t>
            </w:r>
          </w:p>
          <w:p w14:paraId="107920A3" w14:textId="5B0D84B3" w:rsidR="00BA26D2" w:rsidRDefault="00BA26D2" w:rsidP="00BA26D2">
            <w:pPr>
              <w:pStyle w:val="TableParagraph"/>
              <w:numPr>
                <w:ilvl w:val="0"/>
                <w:numId w:val="3"/>
              </w:numPr>
              <w:tabs>
                <w:tab w:val="left" w:pos="283"/>
              </w:tabs>
              <w:rPr>
                <w:color w:val="231F20"/>
                <w:sz w:val="20"/>
              </w:rPr>
            </w:pPr>
            <w:r>
              <w:rPr>
                <w:color w:val="231F20"/>
                <w:sz w:val="20"/>
              </w:rPr>
              <w:t>Share</w:t>
            </w:r>
            <w:r>
              <w:rPr>
                <w:color w:val="231F20"/>
                <w:spacing w:val="-12"/>
                <w:sz w:val="20"/>
              </w:rPr>
              <w:t xml:space="preserve"> </w:t>
            </w:r>
            <w:r>
              <w:rPr>
                <w:color w:val="231F20"/>
                <w:sz w:val="20"/>
              </w:rPr>
              <w:t>their</w:t>
            </w:r>
            <w:r>
              <w:rPr>
                <w:color w:val="231F20"/>
                <w:spacing w:val="-12"/>
                <w:sz w:val="20"/>
              </w:rPr>
              <w:t xml:space="preserve"> </w:t>
            </w:r>
            <w:r>
              <w:rPr>
                <w:color w:val="231F20"/>
                <w:sz w:val="20"/>
              </w:rPr>
              <w:t>creations,</w:t>
            </w:r>
            <w:r>
              <w:rPr>
                <w:color w:val="231F20"/>
                <w:spacing w:val="-11"/>
                <w:sz w:val="20"/>
              </w:rPr>
              <w:t xml:space="preserve"> </w:t>
            </w:r>
            <w:r>
              <w:rPr>
                <w:color w:val="231F20"/>
                <w:sz w:val="20"/>
              </w:rPr>
              <w:t>explaining</w:t>
            </w:r>
            <w:r>
              <w:rPr>
                <w:color w:val="231F20"/>
                <w:spacing w:val="-13"/>
                <w:sz w:val="20"/>
              </w:rPr>
              <w:t xml:space="preserve"> </w:t>
            </w:r>
            <w:r>
              <w:rPr>
                <w:color w:val="231F20"/>
                <w:sz w:val="20"/>
              </w:rPr>
              <w:t>the</w:t>
            </w:r>
            <w:r>
              <w:rPr>
                <w:color w:val="231F20"/>
                <w:spacing w:val="-12"/>
                <w:sz w:val="20"/>
              </w:rPr>
              <w:t xml:space="preserve"> </w:t>
            </w:r>
            <w:r>
              <w:rPr>
                <w:color w:val="231F20"/>
                <w:sz w:val="20"/>
              </w:rPr>
              <w:t>process</w:t>
            </w:r>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1"/>
                <w:sz w:val="20"/>
              </w:rPr>
              <w:t xml:space="preserve"> </w:t>
            </w:r>
            <w:r>
              <w:rPr>
                <w:color w:val="231F20"/>
                <w:sz w:val="20"/>
              </w:rPr>
              <w:t>used.</w:t>
            </w:r>
          </w:p>
        </w:tc>
      </w:tr>
      <w:tr w:rsidR="00BA26D2" w14:paraId="20FF047D" w14:textId="77777777" w:rsidTr="00061BDC">
        <w:trPr>
          <w:trHeight w:val="676"/>
        </w:trPr>
        <w:tc>
          <w:tcPr>
            <w:tcW w:w="1580" w:type="dxa"/>
            <w:vMerge/>
            <w:tcBorders>
              <w:left w:val="single" w:sz="4" w:space="0" w:color="00B050"/>
              <w:bottom w:val="single" w:sz="4" w:space="0" w:color="00B050"/>
              <w:right w:val="single" w:sz="4" w:space="0" w:color="00B050"/>
            </w:tcBorders>
          </w:tcPr>
          <w:p w14:paraId="6D1DA3BD" w14:textId="77777777" w:rsidR="00BA26D2" w:rsidRDefault="00BA26D2" w:rsidP="00BA26D2">
            <w:pPr>
              <w:rPr>
                <w:sz w:val="2"/>
                <w:szCs w:val="2"/>
              </w:rPr>
            </w:pPr>
          </w:p>
        </w:tc>
        <w:tc>
          <w:tcPr>
            <w:tcW w:w="1668" w:type="dxa"/>
            <w:tcBorders>
              <w:top w:val="single" w:sz="4" w:space="0" w:color="00B050"/>
              <w:left w:val="single" w:sz="4" w:space="0" w:color="00B050"/>
              <w:bottom w:val="single" w:sz="4" w:space="0" w:color="00B050"/>
              <w:right w:val="single" w:sz="4" w:space="0" w:color="00B050"/>
            </w:tcBorders>
            <w:shd w:val="clear" w:color="auto" w:fill="C9E6D2"/>
          </w:tcPr>
          <w:p w14:paraId="6AC344B7" w14:textId="1ABCCF0F" w:rsidR="00BA26D2" w:rsidRDefault="00BA26D2" w:rsidP="00BA26D2">
            <w:pPr>
              <w:pStyle w:val="TableParagraph"/>
              <w:ind w:left="122"/>
              <w:rPr>
                <w:color w:val="231F20"/>
                <w:sz w:val="20"/>
              </w:rPr>
            </w:pPr>
            <w:r>
              <w:rPr>
                <w:color w:val="231F20"/>
                <w:sz w:val="20"/>
              </w:rPr>
              <w:t>Expressive Arts and Design</w:t>
            </w:r>
          </w:p>
        </w:tc>
        <w:tc>
          <w:tcPr>
            <w:tcW w:w="1668" w:type="dxa"/>
            <w:tcBorders>
              <w:top w:val="single" w:sz="4" w:space="0" w:color="00B050"/>
              <w:left w:val="single" w:sz="4" w:space="0" w:color="00B050"/>
              <w:bottom w:val="single" w:sz="4" w:space="0" w:color="00B050"/>
              <w:right w:val="single" w:sz="4" w:space="0" w:color="00B050"/>
            </w:tcBorders>
            <w:shd w:val="clear" w:color="auto" w:fill="C9E6D2"/>
          </w:tcPr>
          <w:p w14:paraId="58604279" w14:textId="77777777" w:rsidR="00BA26D2" w:rsidRDefault="00BA26D2" w:rsidP="00BA26D2">
            <w:pPr>
              <w:pStyle w:val="TableParagraph"/>
              <w:ind w:left="113"/>
              <w:rPr>
                <w:sz w:val="20"/>
              </w:rPr>
            </w:pPr>
            <w:r>
              <w:rPr>
                <w:color w:val="231F20"/>
                <w:sz w:val="20"/>
              </w:rPr>
              <w:t>Creating</w:t>
            </w:r>
          </w:p>
          <w:p w14:paraId="251F77CF" w14:textId="7FE2F57E" w:rsidR="00BA26D2" w:rsidRDefault="00BA26D2" w:rsidP="00BA26D2">
            <w:pPr>
              <w:pStyle w:val="TableParagraph"/>
              <w:ind w:left="122"/>
              <w:rPr>
                <w:color w:val="231F20"/>
                <w:sz w:val="20"/>
              </w:rPr>
            </w:pPr>
            <w:r>
              <w:rPr>
                <w:color w:val="231F20"/>
                <w:sz w:val="20"/>
              </w:rPr>
              <w:t>with Materials</w:t>
            </w:r>
          </w:p>
        </w:tc>
        <w:tc>
          <w:tcPr>
            <w:tcW w:w="5840" w:type="dxa"/>
            <w:vMerge/>
            <w:tcBorders>
              <w:left w:val="single" w:sz="4" w:space="0" w:color="00B050"/>
              <w:bottom w:val="single" w:sz="4" w:space="0" w:color="00B050"/>
              <w:right w:val="single" w:sz="4" w:space="0" w:color="00B050"/>
            </w:tcBorders>
          </w:tcPr>
          <w:p w14:paraId="4343F446" w14:textId="77777777" w:rsidR="00BA26D2" w:rsidRDefault="00BA26D2" w:rsidP="00BA26D2">
            <w:pPr>
              <w:pStyle w:val="TableParagraph"/>
              <w:numPr>
                <w:ilvl w:val="0"/>
                <w:numId w:val="3"/>
              </w:numPr>
              <w:tabs>
                <w:tab w:val="left" w:pos="283"/>
              </w:tabs>
              <w:rPr>
                <w:color w:val="231F20"/>
                <w:sz w:val="20"/>
              </w:rPr>
            </w:pPr>
          </w:p>
        </w:tc>
      </w:tr>
    </w:tbl>
    <w:p w14:paraId="67FF8C52" w14:textId="03912C32" w:rsidR="0027755F" w:rsidRDefault="0027755F"/>
    <w:sectPr w:rsidR="0027755F">
      <w:footerReference w:type="default" r:id="rId8"/>
      <w:pgSz w:w="11910" w:h="16840"/>
      <w:pgMar w:top="120" w:right="140" w:bottom="1180" w:left="460" w:header="0"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06B76" w14:textId="77777777" w:rsidR="005A171F" w:rsidRDefault="005A171F">
      <w:r>
        <w:separator/>
      </w:r>
    </w:p>
  </w:endnote>
  <w:endnote w:type="continuationSeparator" w:id="0">
    <w:p w14:paraId="51A4E987" w14:textId="77777777" w:rsidR="005A171F" w:rsidRDefault="005A1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4F116580-02C1-4ECB-ADF0-7DBD72506822}"/>
    <w:embedBold r:id="rId2" w:fontKey="{AF05895D-1EAE-4262-95AC-2CE8FFA9F82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7BA88111-1C23-42E8-9EB8-05572315801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embedRegular r:id="rId4" w:fontKey="{972305D5-41D3-40B0-985D-EACC6E4346BE}"/>
  </w:font>
  <w:font w:name="Cambria">
    <w:panose1 w:val="02040503050406030204"/>
    <w:charset w:val="00"/>
    <w:family w:val="roman"/>
    <w:pitch w:val="variable"/>
    <w:sig w:usb0="E00006FF" w:usb1="420024FF" w:usb2="02000000" w:usb3="00000000" w:csb0="0000019F" w:csb1="00000000"/>
    <w:embedRegular r:id="rId5" w:fontKey="{CFBC9255-47EC-4EB7-8A93-EDA22C16E8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BB865" w14:textId="003552CE" w:rsidR="008D203D" w:rsidRDefault="008D203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68E4F" w14:textId="77777777" w:rsidR="005A171F" w:rsidRDefault="005A171F">
      <w:r>
        <w:separator/>
      </w:r>
    </w:p>
  </w:footnote>
  <w:footnote w:type="continuationSeparator" w:id="0">
    <w:p w14:paraId="64665889" w14:textId="77777777" w:rsidR="005A171F" w:rsidRDefault="005A1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7E2"/>
    <w:multiLevelType w:val="hybridMultilevel"/>
    <w:tmpl w:val="EF6EF956"/>
    <w:lvl w:ilvl="0" w:tplc="FD7C43F6">
      <w:numFmt w:val="bullet"/>
      <w:lvlText w:val="•"/>
      <w:lvlJc w:val="left"/>
      <w:pPr>
        <w:ind w:left="1327" w:hanging="245"/>
      </w:pPr>
      <w:rPr>
        <w:rFonts w:ascii="Roboto" w:eastAsia="Roboto" w:hAnsi="Roboto" w:cs="Roboto" w:hint="default"/>
        <w:color w:val="231F20"/>
        <w:spacing w:val="-11"/>
        <w:w w:val="100"/>
        <w:sz w:val="22"/>
        <w:szCs w:val="22"/>
        <w:lang w:val="en-GB" w:eastAsia="en-GB" w:bidi="en-GB"/>
      </w:rPr>
    </w:lvl>
    <w:lvl w:ilvl="1" w:tplc="99EC82E2">
      <w:numFmt w:val="bullet"/>
      <w:lvlText w:val="•"/>
      <w:lvlJc w:val="left"/>
      <w:pPr>
        <w:ind w:left="2368" w:hanging="245"/>
      </w:pPr>
      <w:rPr>
        <w:rFonts w:hint="default"/>
        <w:lang w:val="en-GB" w:eastAsia="en-GB" w:bidi="en-GB"/>
      </w:rPr>
    </w:lvl>
    <w:lvl w:ilvl="2" w:tplc="A5C85520">
      <w:numFmt w:val="bullet"/>
      <w:lvlText w:val="•"/>
      <w:lvlJc w:val="left"/>
      <w:pPr>
        <w:ind w:left="3409" w:hanging="245"/>
      </w:pPr>
      <w:rPr>
        <w:rFonts w:hint="default"/>
        <w:lang w:val="en-GB" w:eastAsia="en-GB" w:bidi="en-GB"/>
      </w:rPr>
    </w:lvl>
    <w:lvl w:ilvl="3" w:tplc="2FD0864A">
      <w:numFmt w:val="bullet"/>
      <w:lvlText w:val="•"/>
      <w:lvlJc w:val="left"/>
      <w:pPr>
        <w:ind w:left="4449" w:hanging="245"/>
      </w:pPr>
      <w:rPr>
        <w:rFonts w:hint="default"/>
        <w:lang w:val="en-GB" w:eastAsia="en-GB" w:bidi="en-GB"/>
      </w:rPr>
    </w:lvl>
    <w:lvl w:ilvl="4" w:tplc="26C222AC">
      <w:numFmt w:val="bullet"/>
      <w:lvlText w:val="•"/>
      <w:lvlJc w:val="left"/>
      <w:pPr>
        <w:ind w:left="5490" w:hanging="245"/>
      </w:pPr>
      <w:rPr>
        <w:rFonts w:hint="default"/>
        <w:lang w:val="en-GB" w:eastAsia="en-GB" w:bidi="en-GB"/>
      </w:rPr>
    </w:lvl>
    <w:lvl w:ilvl="5" w:tplc="AA2011CE">
      <w:numFmt w:val="bullet"/>
      <w:lvlText w:val="•"/>
      <w:lvlJc w:val="left"/>
      <w:pPr>
        <w:ind w:left="6530" w:hanging="245"/>
      </w:pPr>
      <w:rPr>
        <w:rFonts w:hint="default"/>
        <w:lang w:val="en-GB" w:eastAsia="en-GB" w:bidi="en-GB"/>
      </w:rPr>
    </w:lvl>
    <w:lvl w:ilvl="6" w:tplc="919A4B52">
      <w:numFmt w:val="bullet"/>
      <w:lvlText w:val="•"/>
      <w:lvlJc w:val="left"/>
      <w:pPr>
        <w:ind w:left="7571" w:hanging="245"/>
      </w:pPr>
      <w:rPr>
        <w:rFonts w:hint="default"/>
        <w:lang w:val="en-GB" w:eastAsia="en-GB" w:bidi="en-GB"/>
      </w:rPr>
    </w:lvl>
    <w:lvl w:ilvl="7" w:tplc="F7DEB3EA">
      <w:numFmt w:val="bullet"/>
      <w:lvlText w:val="•"/>
      <w:lvlJc w:val="left"/>
      <w:pPr>
        <w:ind w:left="8611" w:hanging="245"/>
      </w:pPr>
      <w:rPr>
        <w:rFonts w:hint="default"/>
        <w:lang w:val="en-GB" w:eastAsia="en-GB" w:bidi="en-GB"/>
      </w:rPr>
    </w:lvl>
    <w:lvl w:ilvl="8" w:tplc="8E9C9B20">
      <w:numFmt w:val="bullet"/>
      <w:lvlText w:val="•"/>
      <w:lvlJc w:val="left"/>
      <w:pPr>
        <w:ind w:left="9652" w:hanging="245"/>
      </w:pPr>
      <w:rPr>
        <w:rFonts w:hint="default"/>
        <w:lang w:val="en-GB" w:eastAsia="en-GB" w:bidi="en-GB"/>
      </w:rPr>
    </w:lvl>
  </w:abstractNum>
  <w:abstractNum w:abstractNumId="1" w15:restartNumberingAfterBreak="0">
    <w:nsid w:val="04FC716A"/>
    <w:multiLevelType w:val="hybridMultilevel"/>
    <w:tmpl w:val="5C1C0EDE"/>
    <w:lvl w:ilvl="0" w:tplc="B164FF0C">
      <w:numFmt w:val="bullet"/>
      <w:lvlText w:val="•"/>
      <w:lvlJc w:val="left"/>
      <w:pPr>
        <w:ind w:left="98" w:hanging="231"/>
      </w:pPr>
      <w:rPr>
        <w:rFonts w:ascii="Calibri" w:eastAsia="Calibri" w:hAnsi="Calibri" w:cs="Calibri" w:hint="default"/>
        <w:b w:val="0"/>
        <w:bCs w:val="0"/>
        <w:i w:val="0"/>
        <w:iCs w:val="0"/>
        <w:spacing w:val="0"/>
        <w:w w:val="100"/>
        <w:sz w:val="24"/>
        <w:szCs w:val="24"/>
        <w:lang w:val="en-US" w:eastAsia="en-US" w:bidi="ar-SA"/>
      </w:rPr>
    </w:lvl>
    <w:lvl w:ilvl="1" w:tplc="37E0F712">
      <w:numFmt w:val="bullet"/>
      <w:lvlText w:val="•"/>
      <w:lvlJc w:val="left"/>
      <w:pPr>
        <w:ind w:left="357" w:hanging="231"/>
      </w:pPr>
      <w:rPr>
        <w:rFonts w:hint="default"/>
        <w:lang w:val="en-US" w:eastAsia="en-US" w:bidi="ar-SA"/>
      </w:rPr>
    </w:lvl>
    <w:lvl w:ilvl="2" w:tplc="244CC61E">
      <w:numFmt w:val="bullet"/>
      <w:lvlText w:val="•"/>
      <w:lvlJc w:val="left"/>
      <w:pPr>
        <w:ind w:left="614" w:hanging="231"/>
      </w:pPr>
      <w:rPr>
        <w:rFonts w:hint="default"/>
        <w:lang w:val="en-US" w:eastAsia="en-US" w:bidi="ar-SA"/>
      </w:rPr>
    </w:lvl>
    <w:lvl w:ilvl="3" w:tplc="EF983A38">
      <w:numFmt w:val="bullet"/>
      <w:lvlText w:val="•"/>
      <w:lvlJc w:val="left"/>
      <w:pPr>
        <w:ind w:left="871" w:hanging="231"/>
      </w:pPr>
      <w:rPr>
        <w:rFonts w:hint="default"/>
        <w:lang w:val="en-US" w:eastAsia="en-US" w:bidi="ar-SA"/>
      </w:rPr>
    </w:lvl>
    <w:lvl w:ilvl="4" w:tplc="E1F2C090">
      <w:numFmt w:val="bullet"/>
      <w:lvlText w:val="•"/>
      <w:lvlJc w:val="left"/>
      <w:pPr>
        <w:ind w:left="1129" w:hanging="231"/>
      </w:pPr>
      <w:rPr>
        <w:rFonts w:hint="default"/>
        <w:lang w:val="en-US" w:eastAsia="en-US" w:bidi="ar-SA"/>
      </w:rPr>
    </w:lvl>
    <w:lvl w:ilvl="5" w:tplc="09345A1A">
      <w:numFmt w:val="bullet"/>
      <w:lvlText w:val="•"/>
      <w:lvlJc w:val="left"/>
      <w:pPr>
        <w:ind w:left="1386" w:hanging="231"/>
      </w:pPr>
      <w:rPr>
        <w:rFonts w:hint="default"/>
        <w:lang w:val="en-US" w:eastAsia="en-US" w:bidi="ar-SA"/>
      </w:rPr>
    </w:lvl>
    <w:lvl w:ilvl="6" w:tplc="F28EC33C">
      <w:numFmt w:val="bullet"/>
      <w:lvlText w:val="•"/>
      <w:lvlJc w:val="left"/>
      <w:pPr>
        <w:ind w:left="1643" w:hanging="231"/>
      </w:pPr>
      <w:rPr>
        <w:rFonts w:hint="default"/>
        <w:lang w:val="en-US" w:eastAsia="en-US" w:bidi="ar-SA"/>
      </w:rPr>
    </w:lvl>
    <w:lvl w:ilvl="7" w:tplc="457AD8D4">
      <w:numFmt w:val="bullet"/>
      <w:lvlText w:val="•"/>
      <w:lvlJc w:val="left"/>
      <w:pPr>
        <w:ind w:left="1901" w:hanging="231"/>
      </w:pPr>
      <w:rPr>
        <w:rFonts w:hint="default"/>
        <w:lang w:val="en-US" w:eastAsia="en-US" w:bidi="ar-SA"/>
      </w:rPr>
    </w:lvl>
    <w:lvl w:ilvl="8" w:tplc="E23EFD46">
      <w:numFmt w:val="bullet"/>
      <w:lvlText w:val="•"/>
      <w:lvlJc w:val="left"/>
      <w:pPr>
        <w:ind w:left="2158" w:hanging="231"/>
      </w:pPr>
      <w:rPr>
        <w:rFonts w:hint="default"/>
        <w:lang w:val="en-US" w:eastAsia="en-US" w:bidi="ar-SA"/>
      </w:rPr>
    </w:lvl>
  </w:abstractNum>
  <w:abstractNum w:abstractNumId="2" w15:restartNumberingAfterBreak="0">
    <w:nsid w:val="168D60AE"/>
    <w:multiLevelType w:val="hybridMultilevel"/>
    <w:tmpl w:val="95C2DE88"/>
    <w:lvl w:ilvl="0" w:tplc="69684DF8">
      <w:numFmt w:val="bullet"/>
      <w:lvlText w:val="•"/>
      <w:lvlJc w:val="left"/>
      <w:pPr>
        <w:ind w:left="900" w:hanging="360"/>
      </w:pPr>
      <w:rPr>
        <w:rFonts w:ascii="Roboto" w:eastAsia="Roboto" w:hAnsi="Roboto" w:cs="Roboto" w:hint="default"/>
        <w:color w:val="231F20"/>
        <w:spacing w:val="-14"/>
        <w:w w:val="100"/>
        <w:sz w:val="20"/>
        <w:szCs w:val="20"/>
        <w:lang w:val="en-GB" w:eastAsia="en-GB" w:bidi="en-GB"/>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 w15:restartNumberingAfterBreak="0">
    <w:nsid w:val="1DAF67A7"/>
    <w:multiLevelType w:val="hybridMultilevel"/>
    <w:tmpl w:val="71809818"/>
    <w:lvl w:ilvl="0" w:tplc="69684DF8">
      <w:numFmt w:val="bullet"/>
      <w:lvlText w:val="•"/>
      <w:lvlJc w:val="left"/>
      <w:pPr>
        <w:ind w:left="360" w:hanging="360"/>
      </w:pPr>
      <w:rPr>
        <w:rFonts w:ascii="Roboto" w:eastAsia="Roboto" w:hAnsi="Roboto" w:cs="Roboto" w:hint="default"/>
        <w:color w:val="231F20"/>
        <w:spacing w:val="-14"/>
        <w:w w:val="100"/>
        <w:sz w:val="20"/>
        <w:szCs w:val="20"/>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105DDB"/>
    <w:multiLevelType w:val="hybridMultilevel"/>
    <w:tmpl w:val="E4588700"/>
    <w:lvl w:ilvl="0" w:tplc="74F2035A">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0D2EDA76">
      <w:numFmt w:val="bullet"/>
      <w:lvlText w:val="•"/>
      <w:lvlJc w:val="left"/>
      <w:pPr>
        <w:ind w:left="833" w:hanging="171"/>
      </w:pPr>
      <w:rPr>
        <w:rFonts w:hint="default"/>
        <w:lang w:val="en-GB" w:eastAsia="en-GB" w:bidi="en-GB"/>
      </w:rPr>
    </w:lvl>
    <w:lvl w:ilvl="2" w:tplc="9D7E925E">
      <w:numFmt w:val="bullet"/>
      <w:lvlText w:val="•"/>
      <w:lvlJc w:val="left"/>
      <w:pPr>
        <w:ind w:left="1387" w:hanging="171"/>
      </w:pPr>
      <w:rPr>
        <w:rFonts w:hint="default"/>
        <w:lang w:val="en-GB" w:eastAsia="en-GB" w:bidi="en-GB"/>
      </w:rPr>
    </w:lvl>
    <w:lvl w:ilvl="3" w:tplc="AF6E842C">
      <w:numFmt w:val="bullet"/>
      <w:lvlText w:val="•"/>
      <w:lvlJc w:val="left"/>
      <w:pPr>
        <w:ind w:left="1941" w:hanging="171"/>
      </w:pPr>
      <w:rPr>
        <w:rFonts w:hint="default"/>
        <w:lang w:val="en-GB" w:eastAsia="en-GB" w:bidi="en-GB"/>
      </w:rPr>
    </w:lvl>
    <w:lvl w:ilvl="4" w:tplc="283E19DC">
      <w:numFmt w:val="bullet"/>
      <w:lvlText w:val="•"/>
      <w:lvlJc w:val="left"/>
      <w:pPr>
        <w:ind w:left="2495" w:hanging="171"/>
      </w:pPr>
      <w:rPr>
        <w:rFonts w:hint="default"/>
        <w:lang w:val="en-GB" w:eastAsia="en-GB" w:bidi="en-GB"/>
      </w:rPr>
    </w:lvl>
    <w:lvl w:ilvl="5" w:tplc="55145C40">
      <w:numFmt w:val="bullet"/>
      <w:lvlText w:val="•"/>
      <w:lvlJc w:val="left"/>
      <w:pPr>
        <w:ind w:left="3049" w:hanging="171"/>
      </w:pPr>
      <w:rPr>
        <w:rFonts w:hint="default"/>
        <w:lang w:val="en-GB" w:eastAsia="en-GB" w:bidi="en-GB"/>
      </w:rPr>
    </w:lvl>
    <w:lvl w:ilvl="6" w:tplc="90DA6094">
      <w:numFmt w:val="bullet"/>
      <w:lvlText w:val="•"/>
      <w:lvlJc w:val="left"/>
      <w:pPr>
        <w:ind w:left="3603" w:hanging="171"/>
      </w:pPr>
      <w:rPr>
        <w:rFonts w:hint="default"/>
        <w:lang w:val="en-GB" w:eastAsia="en-GB" w:bidi="en-GB"/>
      </w:rPr>
    </w:lvl>
    <w:lvl w:ilvl="7" w:tplc="92A07CC6">
      <w:numFmt w:val="bullet"/>
      <w:lvlText w:val="•"/>
      <w:lvlJc w:val="left"/>
      <w:pPr>
        <w:ind w:left="4157" w:hanging="171"/>
      </w:pPr>
      <w:rPr>
        <w:rFonts w:hint="default"/>
        <w:lang w:val="en-GB" w:eastAsia="en-GB" w:bidi="en-GB"/>
      </w:rPr>
    </w:lvl>
    <w:lvl w:ilvl="8" w:tplc="2630748E">
      <w:numFmt w:val="bullet"/>
      <w:lvlText w:val="•"/>
      <w:lvlJc w:val="left"/>
      <w:pPr>
        <w:ind w:left="4711" w:hanging="171"/>
      </w:pPr>
      <w:rPr>
        <w:rFonts w:hint="default"/>
        <w:lang w:val="en-GB" w:eastAsia="en-GB" w:bidi="en-GB"/>
      </w:rPr>
    </w:lvl>
  </w:abstractNum>
  <w:abstractNum w:abstractNumId="5" w15:restartNumberingAfterBreak="0">
    <w:nsid w:val="2F1169E4"/>
    <w:multiLevelType w:val="hybridMultilevel"/>
    <w:tmpl w:val="52C018CC"/>
    <w:lvl w:ilvl="0" w:tplc="AA3C6150">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AEE4D972">
      <w:numFmt w:val="bullet"/>
      <w:lvlText w:val="•"/>
      <w:lvlJc w:val="left"/>
      <w:pPr>
        <w:ind w:left="834" w:hanging="171"/>
      </w:pPr>
      <w:rPr>
        <w:rFonts w:hint="default"/>
        <w:lang w:val="en-GB" w:eastAsia="en-GB" w:bidi="en-GB"/>
      </w:rPr>
    </w:lvl>
    <w:lvl w:ilvl="2" w:tplc="9B44F730">
      <w:numFmt w:val="bullet"/>
      <w:lvlText w:val="•"/>
      <w:lvlJc w:val="left"/>
      <w:pPr>
        <w:ind w:left="1388" w:hanging="171"/>
      </w:pPr>
      <w:rPr>
        <w:rFonts w:hint="default"/>
        <w:lang w:val="en-GB" w:eastAsia="en-GB" w:bidi="en-GB"/>
      </w:rPr>
    </w:lvl>
    <w:lvl w:ilvl="3" w:tplc="99BE8386">
      <w:numFmt w:val="bullet"/>
      <w:lvlText w:val="•"/>
      <w:lvlJc w:val="left"/>
      <w:pPr>
        <w:ind w:left="1942" w:hanging="171"/>
      </w:pPr>
      <w:rPr>
        <w:rFonts w:hint="default"/>
        <w:lang w:val="en-GB" w:eastAsia="en-GB" w:bidi="en-GB"/>
      </w:rPr>
    </w:lvl>
    <w:lvl w:ilvl="4" w:tplc="4770E67A">
      <w:numFmt w:val="bullet"/>
      <w:lvlText w:val="•"/>
      <w:lvlJc w:val="left"/>
      <w:pPr>
        <w:ind w:left="2496" w:hanging="171"/>
      </w:pPr>
      <w:rPr>
        <w:rFonts w:hint="default"/>
        <w:lang w:val="en-GB" w:eastAsia="en-GB" w:bidi="en-GB"/>
      </w:rPr>
    </w:lvl>
    <w:lvl w:ilvl="5" w:tplc="7B000D08">
      <w:numFmt w:val="bullet"/>
      <w:lvlText w:val="•"/>
      <w:lvlJc w:val="left"/>
      <w:pPr>
        <w:ind w:left="3050" w:hanging="171"/>
      </w:pPr>
      <w:rPr>
        <w:rFonts w:hint="default"/>
        <w:lang w:val="en-GB" w:eastAsia="en-GB" w:bidi="en-GB"/>
      </w:rPr>
    </w:lvl>
    <w:lvl w:ilvl="6" w:tplc="635C2312">
      <w:numFmt w:val="bullet"/>
      <w:lvlText w:val="•"/>
      <w:lvlJc w:val="left"/>
      <w:pPr>
        <w:ind w:left="3604" w:hanging="171"/>
      </w:pPr>
      <w:rPr>
        <w:rFonts w:hint="default"/>
        <w:lang w:val="en-GB" w:eastAsia="en-GB" w:bidi="en-GB"/>
      </w:rPr>
    </w:lvl>
    <w:lvl w:ilvl="7" w:tplc="B57E3876">
      <w:numFmt w:val="bullet"/>
      <w:lvlText w:val="•"/>
      <w:lvlJc w:val="left"/>
      <w:pPr>
        <w:ind w:left="4158" w:hanging="171"/>
      </w:pPr>
      <w:rPr>
        <w:rFonts w:hint="default"/>
        <w:lang w:val="en-GB" w:eastAsia="en-GB" w:bidi="en-GB"/>
      </w:rPr>
    </w:lvl>
    <w:lvl w:ilvl="8" w:tplc="4E8260BE">
      <w:numFmt w:val="bullet"/>
      <w:lvlText w:val="•"/>
      <w:lvlJc w:val="left"/>
      <w:pPr>
        <w:ind w:left="4712" w:hanging="171"/>
      </w:pPr>
      <w:rPr>
        <w:rFonts w:hint="default"/>
        <w:lang w:val="en-GB" w:eastAsia="en-GB" w:bidi="en-GB"/>
      </w:rPr>
    </w:lvl>
  </w:abstractNum>
  <w:abstractNum w:abstractNumId="6" w15:restartNumberingAfterBreak="0">
    <w:nsid w:val="32791192"/>
    <w:multiLevelType w:val="hybridMultilevel"/>
    <w:tmpl w:val="998054C6"/>
    <w:lvl w:ilvl="0" w:tplc="9BC69D76">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6504CB06">
      <w:numFmt w:val="bullet"/>
      <w:lvlText w:val="•"/>
      <w:lvlJc w:val="left"/>
      <w:pPr>
        <w:ind w:left="357" w:hanging="175"/>
      </w:pPr>
      <w:rPr>
        <w:rFonts w:hint="default"/>
        <w:lang w:val="en-US" w:eastAsia="en-US" w:bidi="ar-SA"/>
      </w:rPr>
    </w:lvl>
    <w:lvl w:ilvl="2" w:tplc="4C20D82E">
      <w:numFmt w:val="bullet"/>
      <w:lvlText w:val="•"/>
      <w:lvlJc w:val="left"/>
      <w:pPr>
        <w:ind w:left="614" w:hanging="175"/>
      </w:pPr>
      <w:rPr>
        <w:rFonts w:hint="default"/>
        <w:lang w:val="en-US" w:eastAsia="en-US" w:bidi="ar-SA"/>
      </w:rPr>
    </w:lvl>
    <w:lvl w:ilvl="3" w:tplc="E12C0426">
      <w:numFmt w:val="bullet"/>
      <w:lvlText w:val="•"/>
      <w:lvlJc w:val="left"/>
      <w:pPr>
        <w:ind w:left="871" w:hanging="175"/>
      </w:pPr>
      <w:rPr>
        <w:rFonts w:hint="default"/>
        <w:lang w:val="en-US" w:eastAsia="en-US" w:bidi="ar-SA"/>
      </w:rPr>
    </w:lvl>
    <w:lvl w:ilvl="4" w:tplc="A176C3C6">
      <w:numFmt w:val="bullet"/>
      <w:lvlText w:val="•"/>
      <w:lvlJc w:val="left"/>
      <w:pPr>
        <w:ind w:left="1129" w:hanging="175"/>
      </w:pPr>
      <w:rPr>
        <w:rFonts w:hint="default"/>
        <w:lang w:val="en-US" w:eastAsia="en-US" w:bidi="ar-SA"/>
      </w:rPr>
    </w:lvl>
    <w:lvl w:ilvl="5" w:tplc="35CC324E">
      <w:numFmt w:val="bullet"/>
      <w:lvlText w:val="•"/>
      <w:lvlJc w:val="left"/>
      <w:pPr>
        <w:ind w:left="1386" w:hanging="175"/>
      </w:pPr>
      <w:rPr>
        <w:rFonts w:hint="default"/>
        <w:lang w:val="en-US" w:eastAsia="en-US" w:bidi="ar-SA"/>
      </w:rPr>
    </w:lvl>
    <w:lvl w:ilvl="6" w:tplc="43B28484">
      <w:numFmt w:val="bullet"/>
      <w:lvlText w:val="•"/>
      <w:lvlJc w:val="left"/>
      <w:pPr>
        <w:ind w:left="1643" w:hanging="175"/>
      </w:pPr>
      <w:rPr>
        <w:rFonts w:hint="default"/>
        <w:lang w:val="en-US" w:eastAsia="en-US" w:bidi="ar-SA"/>
      </w:rPr>
    </w:lvl>
    <w:lvl w:ilvl="7" w:tplc="1C54129A">
      <w:numFmt w:val="bullet"/>
      <w:lvlText w:val="•"/>
      <w:lvlJc w:val="left"/>
      <w:pPr>
        <w:ind w:left="1901" w:hanging="175"/>
      </w:pPr>
      <w:rPr>
        <w:rFonts w:hint="default"/>
        <w:lang w:val="en-US" w:eastAsia="en-US" w:bidi="ar-SA"/>
      </w:rPr>
    </w:lvl>
    <w:lvl w:ilvl="8" w:tplc="EA7E75BC">
      <w:numFmt w:val="bullet"/>
      <w:lvlText w:val="•"/>
      <w:lvlJc w:val="left"/>
      <w:pPr>
        <w:ind w:left="2158" w:hanging="175"/>
      </w:pPr>
      <w:rPr>
        <w:rFonts w:hint="default"/>
        <w:lang w:val="en-US" w:eastAsia="en-US" w:bidi="ar-SA"/>
      </w:rPr>
    </w:lvl>
  </w:abstractNum>
  <w:abstractNum w:abstractNumId="7" w15:restartNumberingAfterBreak="0">
    <w:nsid w:val="343053A6"/>
    <w:multiLevelType w:val="hybridMultilevel"/>
    <w:tmpl w:val="A2F4F1F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34DB7BA1"/>
    <w:multiLevelType w:val="hybridMultilevel"/>
    <w:tmpl w:val="3A5E868C"/>
    <w:lvl w:ilvl="0" w:tplc="FD7C43F6">
      <w:numFmt w:val="bullet"/>
      <w:lvlText w:val="•"/>
      <w:lvlJc w:val="left"/>
      <w:pPr>
        <w:ind w:left="360" w:hanging="360"/>
      </w:pPr>
      <w:rPr>
        <w:rFonts w:ascii="Roboto" w:eastAsia="Roboto" w:hAnsi="Roboto" w:cs="Roboto" w:hint="default"/>
        <w:color w:val="231F20"/>
        <w:spacing w:val="-11"/>
        <w:w w:val="100"/>
        <w:sz w:val="22"/>
        <w:szCs w:val="22"/>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2974E1"/>
    <w:multiLevelType w:val="hybridMultilevel"/>
    <w:tmpl w:val="3E0EF9BA"/>
    <w:lvl w:ilvl="0" w:tplc="E5D0E5B4">
      <w:numFmt w:val="bullet"/>
      <w:lvlText w:val="•"/>
      <w:lvlJc w:val="left"/>
      <w:pPr>
        <w:ind w:left="100" w:hanging="175"/>
      </w:pPr>
      <w:rPr>
        <w:rFonts w:ascii="Calibri" w:eastAsia="Calibri" w:hAnsi="Calibri" w:cs="Calibri" w:hint="default"/>
        <w:w w:val="100"/>
        <w:sz w:val="24"/>
        <w:szCs w:val="24"/>
        <w:lang w:val="en-US" w:eastAsia="en-US" w:bidi="ar-SA"/>
      </w:rPr>
    </w:lvl>
    <w:lvl w:ilvl="1" w:tplc="A63A7D4C">
      <w:numFmt w:val="bullet"/>
      <w:lvlText w:val="•"/>
      <w:lvlJc w:val="left"/>
      <w:pPr>
        <w:ind w:left="612" w:hanging="175"/>
      </w:pPr>
      <w:rPr>
        <w:rFonts w:hint="default"/>
        <w:lang w:val="en-US" w:eastAsia="en-US" w:bidi="ar-SA"/>
      </w:rPr>
    </w:lvl>
    <w:lvl w:ilvl="2" w:tplc="3CBE9B3C">
      <w:numFmt w:val="bullet"/>
      <w:lvlText w:val="•"/>
      <w:lvlJc w:val="left"/>
      <w:pPr>
        <w:ind w:left="1125" w:hanging="175"/>
      </w:pPr>
      <w:rPr>
        <w:rFonts w:hint="default"/>
        <w:lang w:val="en-US" w:eastAsia="en-US" w:bidi="ar-SA"/>
      </w:rPr>
    </w:lvl>
    <w:lvl w:ilvl="3" w:tplc="E8549A20">
      <w:numFmt w:val="bullet"/>
      <w:lvlText w:val="•"/>
      <w:lvlJc w:val="left"/>
      <w:pPr>
        <w:ind w:left="1638" w:hanging="175"/>
      </w:pPr>
      <w:rPr>
        <w:rFonts w:hint="default"/>
        <w:lang w:val="en-US" w:eastAsia="en-US" w:bidi="ar-SA"/>
      </w:rPr>
    </w:lvl>
    <w:lvl w:ilvl="4" w:tplc="37CCED3C">
      <w:numFmt w:val="bullet"/>
      <w:lvlText w:val="•"/>
      <w:lvlJc w:val="left"/>
      <w:pPr>
        <w:ind w:left="2150" w:hanging="175"/>
      </w:pPr>
      <w:rPr>
        <w:rFonts w:hint="default"/>
        <w:lang w:val="en-US" w:eastAsia="en-US" w:bidi="ar-SA"/>
      </w:rPr>
    </w:lvl>
    <w:lvl w:ilvl="5" w:tplc="C55CD580">
      <w:numFmt w:val="bullet"/>
      <w:lvlText w:val="•"/>
      <w:lvlJc w:val="left"/>
      <w:pPr>
        <w:ind w:left="2663" w:hanging="175"/>
      </w:pPr>
      <w:rPr>
        <w:rFonts w:hint="default"/>
        <w:lang w:val="en-US" w:eastAsia="en-US" w:bidi="ar-SA"/>
      </w:rPr>
    </w:lvl>
    <w:lvl w:ilvl="6" w:tplc="20DE40E2">
      <w:numFmt w:val="bullet"/>
      <w:lvlText w:val="•"/>
      <w:lvlJc w:val="left"/>
      <w:pPr>
        <w:ind w:left="3176" w:hanging="175"/>
      </w:pPr>
      <w:rPr>
        <w:rFonts w:hint="default"/>
        <w:lang w:val="en-US" w:eastAsia="en-US" w:bidi="ar-SA"/>
      </w:rPr>
    </w:lvl>
    <w:lvl w:ilvl="7" w:tplc="A4F6DE2A">
      <w:numFmt w:val="bullet"/>
      <w:lvlText w:val="•"/>
      <w:lvlJc w:val="left"/>
      <w:pPr>
        <w:ind w:left="3688" w:hanging="175"/>
      </w:pPr>
      <w:rPr>
        <w:rFonts w:hint="default"/>
        <w:lang w:val="en-US" w:eastAsia="en-US" w:bidi="ar-SA"/>
      </w:rPr>
    </w:lvl>
    <w:lvl w:ilvl="8" w:tplc="6BEEEFAA">
      <w:numFmt w:val="bullet"/>
      <w:lvlText w:val="•"/>
      <w:lvlJc w:val="left"/>
      <w:pPr>
        <w:ind w:left="4201" w:hanging="175"/>
      </w:pPr>
      <w:rPr>
        <w:rFonts w:hint="default"/>
        <w:lang w:val="en-US" w:eastAsia="en-US" w:bidi="ar-SA"/>
      </w:rPr>
    </w:lvl>
  </w:abstractNum>
  <w:abstractNum w:abstractNumId="10" w15:restartNumberingAfterBreak="0">
    <w:nsid w:val="4217340F"/>
    <w:multiLevelType w:val="hybridMultilevel"/>
    <w:tmpl w:val="A806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EC6014"/>
    <w:multiLevelType w:val="hybridMultilevel"/>
    <w:tmpl w:val="F2DC6874"/>
    <w:lvl w:ilvl="0" w:tplc="7EE8EB4C">
      <w:numFmt w:val="bullet"/>
      <w:lvlText w:val="•"/>
      <w:lvlJc w:val="left"/>
      <w:pPr>
        <w:ind w:left="101" w:hanging="175"/>
      </w:pPr>
      <w:rPr>
        <w:rFonts w:ascii="Calibri" w:eastAsia="Calibri" w:hAnsi="Calibri" w:cs="Calibri" w:hint="default"/>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C5BEE"/>
    <w:multiLevelType w:val="hybridMultilevel"/>
    <w:tmpl w:val="E196F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62E10"/>
    <w:multiLevelType w:val="hybridMultilevel"/>
    <w:tmpl w:val="A69E9C96"/>
    <w:lvl w:ilvl="0" w:tplc="BCF0F43C">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4138549E">
      <w:numFmt w:val="bullet"/>
      <w:lvlText w:val="•"/>
      <w:lvlJc w:val="left"/>
      <w:pPr>
        <w:ind w:left="834" w:hanging="171"/>
      </w:pPr>
      <w:rPr>
        <w:rFonts w:hint="default"/>
        <w:lang w:val="en-GB" w:eastAsia="en-GB" w:bidi="en-GB"/>
      </w:rPr>
    </w:lvl>
    <w:lvl w:ilvl="2" w:tplc="B91E695E">
      <w:numFmt w:val="bullet"/>
      <w:lvlText w:val="•"/>
      <w:lvlJc w:val="left"/>
      <w:pPr>
        <w:ind w:left="1388" w:hanging="171"/>
      </w:pPr>
      <w:rPr>
        <w:rFonts w:hint="default"/>
        <w:lang w:val="en-GB" w:eastAsia="en-GB" w:bidi="en-GB"/>
      </w:rPr>
    </w:lvl>
    <w:lvl w:ilvl="3" w:tplc="A314C000">
      <w:numFmt w:val="bullet"/>
      <w:lvlText w:val="•"/>
      <w:lvlJc w:val="left"/>
      <w:pPr>
        <w:ind w:left="1942" w:hanging="171"/>
      </w:pPr>
      <w:rPr>
        <w:rFonts w:hint="default"/>
        <w:lang w:val="en-GB" w:eastAsia="en-GB" w:bidi="en-GB"/>
      </w:rPr>
    </w:lvl>
    <w:lvl w:ilvl="4" w:tplc="65FA895C">
      <w:numFmt w:val="bullet"/>
      <w:lvlText w:val="•"/>
      <w:lvlJc w:val="left"/>
      <w:pPr>
        <w:ind w:left="2496" w:hanging="171"/>
      </w:pPr>
      <w:rPr>
        <w:rFonts w:hint="default"/>
        <w:lang w:val="en-GB" w:eastAsia="en-GB" w:bidi="en-GB"/>
      </w:rPr>
    </w:lvl>
    <w:lvl w:ilvl="5" w:tplc="25023984">
      <w:numFmt w:val="bullet"/>
      <w:lvlText w:val="•"/>
      <w:lvlJc w:val="left"/>
      <w:pPr>
        <w:ind w:left="3050" w:hanging="171"/>
      </w:pPr>
      <w:rPr>
        <w:rFonts w:hint="default"/>
        <w:lang w:val="en-GB" w:eastAsia="en-GB" w:bidi="en-GB"/>
      </w:rPr>
    </w:lvl>
    <w:lvl w:ilvl="6" w:tplc="E33AC9A4">
      <w:numFmt w:val="bullet"/>
      <w:lvlText w:val="•"/>
      <w:lvlJc w:val="left"/>
      <w:pPr>
        <w:ind w:left="3604" w:hanging="171"/>
      </w:pPr>
      <w:rPr>
        <w:rFonts w:hint="default"/>
        <w:lang w:val="en-GB" w:eastAsia="en-GB" w:bidi="en-GB"/>
      </w:rPr>
    </w:lvl>
    <w:lvl w:ilvl="7" w:tplc="21C601BC">
      <w:numFmt w:val="bullet"/>
      <w:lvlText w:val="•"/>
      <w:lvlJc w:val="left"/>
      <w:pPr>
        <w:ind w:left="4158" w:hanging="171"/>
      </w:pPr>
      <w:rPr>
        <w:rFonts w:hint="default"/>
        <w:lang w:val="en-GB" w:eastAsia="en-GB" w:bidi="en-GB"/>
      </w:rPr>
    </w:lvl>
    <w:lvl w:ilvl="8" w:tplc="CA98B4D6">
      <w:numFmt w:val="bullet"/>
      <w:lvlText w:val="•"/>
      <w:lvlJc w:val="left"/>
      <w:pPr>
        <w:ind w:left="4712" w:hanging="171"/>
      </w:pPr>
      <w:rPr>
        <w:rFonts w:hint="default"/>
        <w:lang w:val="en-GB" w:eastAsia="en-GB" w:bidi="en-GB"/>
      </w:rPr>
    </w:lvl>
  </w:abstractNum>
  <w:abstractNum w:abstractNumId="14" w15:restartNumberingAfterBreak="0">
    <w:nsid w:val="465739C6"/>
    <w:multiLevelType w:val="hybridMultilevel"/>
    <w:tmpl w:val="2D78A118"/>
    <w:lvl w:ilvl="0" w:tplc="B69ADD94">
      <w:numFmt w:val="bullet"/>
      <w:lvlText w:val="•"/>
      <w:lvlJc w:val="left"/>
      <w:pPr>
        <w:ind w:left="98" w:hanging="175"/>
      </w:pPr>
      <w:rPr>
        <w:rFonts w:ascii="Calibri" w:eastAsia="Calibri" w:hAnsi="Calibri" w:cs="Calibri" w:hint="default"/>
        <w:b w:val="0"/>
        <w:bCs w:val="0"/>
        <w:i w:val="0"/>
        <w:iCs w:val="0"/>
        <w:spacing w:val="0"/>
        <w:w w:val="100"/>
        <w:sz w:val="24"/>
        <w:szCs w:val="24"/>
        <w:lang w:val="en-US" w:eastAsia="en-US" w:bidi="ar-SA"/>
      </w:rPr>
    </w:lvl>
    <w:lvl w:ilvl="1" w:tplc="1B54D57C">
      <w:numFmt w:val="bullet"/>
      <w:lvlText w:val="•"/>
      <w:lvlJc w:val="left"/>
      <w:pPr>
        <w:ind w:left="726" w:hanging="175"/>
      </w:pPr>
      <w:rPr>
        <w:rFonts w:hint="default"/>
        <w:lang w:val="en-US" w:eastAsia="en-US" w:bidi="ar-SA"/>
      </w:rPr>
    </w:lvl>
    <w:lvl w:ilvl="2" w:tplc="A608243A">
      <w:numFmt w:val="bullet"/>
      <w:lvlText w:val="•"/>
      <w:lvlJc w:val="left"/>
      <w:pPr>
        <w:ind w:left="1352" w:hanging="175"/>
      </w:pPr>
      <w:rPr>
        <w:rFonts w:hint="default"/>
        <w:lang w:val="en-US" w:eastAsia="en-US" w:bidi="ar-SA"/>
      </w:rPr>
    </w:lvl>
    <w:lvl w:ilvl="3" w:tplc="23AC0328">
      <w:numFmt w:val="bullet"/>
      <w:lvlText w:val="•"/>
      <w:lvlJc w:val="left"/>
      <w:pPr>
        <w:ind w:left="1978" w:hanging="175"/>
      </w:pPr>
      <w:rPr>
        <w:rFonts w:hint="default"/>
        <w:lang w:val="en-US" w:eastAsia="en-US" w:bidi="ar-SA"/>
      </w:rPr>
    </w:lvl>
    <w:lvl w:ilvl="4" w:tplc="7C96F612">
      <w:numFmt w:val="bullet"/>
      <w:lvlText w:val="•"/>
      <w:lvlJc w:val="left"/>
      <w:pPr>
        <w:ind w:left="2604" w:hanging="175"/>
      </w:pPr>
      <w:rPr>
        <w:rFonts w:hint="default"/>
        <w:lang w:val="en-US" w:eastAsia="en-US" w:bidi="ar-SA"/>
      </w:rPr>
    </w:lvl>
    <w:lvl w:ilvl="5" w:tplc="AED49DC4">
      <w:numFmt w:val="bullet"/>
      <w:lvlText w:val="•"/>
      <w:lvlJc w:val="left"/>
      <w:pPr>
        <w:ind w:left="3230" w:hanging="175"/>
      </w:pPr>
      <w:rPr>
        <w:rFonts w:hint="default"/>
        <w:lang w:val="en-US" w:eastAsia="en-US" w:bidi="ar-SA"/>
      </w:rPr>
    </w:lvl>
    <w:lvl w:ilvl="6" w:tplc="EE80588E">
      <w:numFmt w:val="bullet"/>
      <w:lvlText w:val="•"/>
      <w:lvlJc w:val="left"/>
      <w:pPr>
        <w:ind w:left="3856" w:hanging="175"/>
      </w:pPr>
      <w:rPr>
        <w:rFonts w:hint="default"/>
        <w:lang w:val="en-US" w:eastAsia="en-US" w:bidi="ar-SA"/>
      </w:rPr>
    </w:lvl>
    <w:lvl w:ilvl="7" w:tplc="DA5E0C4E">
      <w:numFmt w:val="bullet"/>
      <w:lvlText w:val="•"/>
      <w:lvlJc w:val="left"/>
      <w:pPr>
        <w:ind w:left="4482" w:hanging="175"/>
      </w:pPr>
      <w:rPr>
        <w:rFonts w:hint="default"/>
        <w:lang w:val="en-US" w:eastAsia="en-US" w:bidi="ar-SA"/>
      </w:rPr>
    </w:lvl>
    <w:lvl w:ilvl="8" w:tplc="90581320">
      <w:numFmt w:val="bullet"/>
      <w:lvlText w:val="•"/>
      <w:lvlJc w:val="left"/>
      <w:pPr>
        <w:ind w:left="5108" w:hanging="175"/>
      </w:pPr>
      <w:rPr>
        <w:rFonts w:hint="default"/>
        <w:lang w:val="en-US" w:eastAsia="en-US" w:bidi="ar-SA"/>
      </w:rPr>
    </w:lvl>
  </w:abstractNum>
  <w:abstractNum w:abstractNumId="15" w15:restartNumberingAfterBreak="0">
    <w:nsid w:val="48ED687F"/>
    <w:multiLevelType w:val="hybridMultilevel"/>
    <w:tmpl w:val="5D52A92C"/>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6" w15:restartNumberingAfterBreak="0">
    <w:nsid w:val="4AC12401"/>
    <w:multiLevelType w:val="hybridMultilevel"/>
    <w:tmpl w:val="FB0CA5BE"/>
    <w:lvl w:ilvl="0" w:tplc="08090001">
      <w:start w:val="1"/>
      <w:numFmt w:val="bullet"/>
      <w:lvlText w:val=""/>
      <w:lvlJc w:val="left"/>
      <w:pPr>
        <w:ind w:left="642" w:hanging="360"/>
      </w:pPr>
      <w:rPr>
        <w:rFonts w:ascii="Symbol" w:hAnsi="Symbol" w:hint="default"/>
      </w:rPr>
    </w:lvl>
    <w:lvl w:ilvl="1" w:tplc="08090003" w:tentative="1">
      <w:start w:val="1"/>
      <w:numFmt w:val="bullet"/>
      <w:lvlText w:val="o"/>
      <w:lvlJc w:val="left"/>
      <w:pPr>
        <w:ind w:left="1362" w:hanging="360"/>
      </w:pPr>
      <w:rPr>
        <w:rFonts w:ascii="Courier New" w:hAnsi="Courier New" w:cs="Courier New" w:hint="default"/>
      </w:rPr>
    </w:lvl>
    <w:lvl w:ilvl="2" w:tplc="08090005" w:tentative="1">
      <w:start w:val="1"/>
      <w:numFmt w:val="bullet"/>
      <w:lvlText w:val=""/>
      <w:lvlJc w:val="left"/>
      <w:pPr>
        <w:ind w:left="2082" w:hanging="360"/>
      </w:pPr>
      <w:rPr>
        <w:rFonts w:ascii="Wingdings" w:hAnsi="Wingdings" w:hint="default"/>
      </w:rPr>
    </w:lvl>
    <w:lvl w:ilvl="3" w:tplc="08090001" w:tentative="1">
      <w:start w:val="1"/>
      <w:numFmt w:val="bullet"/>
      <w:lvlText w:val=""/>
      <w:lvlJc w:val="left"/>
      <w:pPr>
        <w:ind w:left="2802" w:hanging="360"/>
      </w:pPr>
      <w:rPr>
        <w:rFonts w:ascii="Symbol" w:hAnsi="Symbol" w:hint="default"/>
      </w:rPr>
    </w:lvl>
    <w:lvl w:ilvl="4" w:tplc="08090003" w:tentative="1">
      <w:start w:val="1"/>
      <w:numFmt w:val="bullet"/>
      <w:lvlText w:val="o"/>
      <w:lvlJc w:val="left"/>
      <w:pPr>
        <w:ind w:left="3522" w:hanging="360"/>
      </w:pPr>
      <w:rPr>
        <w:rFonts w:ascii="Courier New" w:hAnsi="Courier New" w:cs="Courier New" w:hint="default"/>
      </w:rPr>
    </w:lvl>
    <w:lvl w:ilvl="5" w:tplc="08090005" w:tentative="1">
      <w:start w:val="1"/>
      <w:numFmt w:val="bullet"/>
      <w:lvlText w:val=""/>
      <w:lvlJc w:val="left"/>
      <w:pPr>
        <w:ind w:left="4242" w:hanging="360"/>
      </w:pPr>
      <w:rPr>
        <w:rFonts w:ascii="Wingdings" w:hAnsi="Wingdings" w:hint="default"/>
      </w:rPr>
    </w:lvl>
    <w:lvl w:ilvl="6" w:tplc="08090001" w:tentative="1">
      <w:start w:val="1"/>
      <w:numFmt w:val="bullet"/>
      <w:lvlText w:val=""/>
      <w:lvlJc w:val="left"/>
      <w:pPr>
        <w:ind w:left="4962" w:hanging="360"/>
      </w:pPr>
      <w:rPr>
        <w:rFonts w:ascii="Symbol" w:hAnsi="Symbol" w:hint="default"/>
      </w:rPr>
    </w:lvl>
    <w:lvl w:ilvl="7" w:tplc="08090003" w:tentative="1">
      <w:start w:val="1"/>
      <w:numFmt w:val="bullet"/>
      <w:lvlText w:val="o"/>
      <w:lvlJc w:val="left"/>
      <w:pPr>
        <w:ind w:left="5682" w:hanging="360"/>
      </w:pPr>
      <w:rPr>
        <w:rFonts w:ascii="Courier New" w:hAnsi="Courier New" w:cs="Courier New" w:hint="default"/>
      </w:rPr>
    </w:lvl>
    <w:lvl w:ilvl="8" w:tplc="08090005" w:tentative="1">
      <w:start w:val="1"/>
      <w:numFmt w:val="bullet"/>
      <w:lvlText w:val=""/>
      <w:lvlJc w:val="left"/>
      <w:pPr>
        <w:ind w:left="6402" w:hanging="360"/>
      </w:pPr>
      <w:rPr>
        <w:rFonts w:ascii="Wingdings" w:hAnsi="Wingdings" w:hint="default"/>
      </w:rPr>
    </w:lvl>
  </w:abstractNum>
  <w:abstractNum w:abstractNumId="17" w15:restartNumberingAfterBreak="0">
    <w:nsid w:val="50F63739"/>
    <w:multiLevelType w:val="hybridMultilevel"/>
    <w:tmpl w:val="AB6CCF7A"/>
    <w:lvl w:ilvl="0" w:tplc="04464DF8">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AB1CD3D8">
      <w:numFmt w:val="bullet"/>
      <w:lvlText w:val="•"/>
      <w:lvlJc w:val="left"/>
      <w:pPr>
        <w:ind w:left="834" w:hanging="171"/>
      </w:pPr>
      <w:rPr>
        <w:rFonts w:hint="default"/>
        <w:lang w:val="en-GB" w:eastAsia="en-GB" w:bidi="en-GB"/>
      </w:rPr>
    </w:lvl>
    <w:lvl w:ilvl="2" w:tplc="954603B2">
      <w:numFmt w:val="bullet"/>
      <w:lvlText w:val="•"/>
      <w:lvlJc w:val="left"/>
      <w:pPr>
        <w:ind w:left="1388" w:hanging="171"/>
      </w:pPr>
      <w:rPr>
        <w:rFonts w:hint="default"/>
        <w:lang w:val="en-GB" w:eastAsia="en-GB" w:bidi="en-GB"/>
      </w:rPr>
    </w:lvl>
    <w:lvl w:ilvl="3" w:tplc="370895F0">
      <w:numFmt w:val="bullet"/>
      <w:lvlText w:val="•"/>
      <w:lvlJc w:val="left"/>
      <w:pPr>
        <w:ind w:left="1942" w:hanging="171"/>
      </w:pPr>
      <w:rPr>
        <w:rFonts w:hint="default"/>
        <w:lang w:val="en-GB" w:eastAsia="en-GB" w:bidi="en-GB"/>
      </w:rPr>
    </w:lvl>
    <w:lvl w:ilvl="4" w:tplc="A364B27A">
      <w:numFmt w:val="bullet"/>
      <w:lvlText w:val="•"/>
      <w:lvlJc w:val="left"/>
      <w:pPr>
        <w:ind w:left="2496" w:hanging="171"/>
      </w:pPr>
      <w:rPr>
        <w:rFonts w:hint="default"/>
        <w:lang w:val="en-GB" w:eastAsia="en-GB" w:bidi="en-GB"/>
      </w:rPr>
    </w:lvl>
    <w:lvl w:ilvl="5" w:tplc="7180AE06">
      <w:numFmt w:val="bullet"/>
      <w:lvlText w:val="•"/>
      <w:lvlJc w:val="left"/>
      <w:pPr>
        <w:ind w:left="3050" w:hanging="171"/>
      </w:pPr>
      <w:rPr>
        <w:rFonts w:hint="default"/>
        <w:lang w:val="en-GB" w:eastAsia="en-GB" w:bidi="en-GB"/>
      </w:rPr>
    </w:lvl>
    <w:lvl w:ilvl="6" w:tplc="B5807E70">
      <w:numFmt w:val="bullet"/>
      <w:lvlText w:val="•"/>
      <w:lvlJc w:val="left"/>
      <w:pPr>
        <w:ind w:left="3604" w:hanging="171"/>
      </w:pPr>
      <w:rPr>
        <w:rFonts w:hint="default"/>
        <w:lang w:val="en-GB" w:eastAsia="en-GB" w:bidi="en-GB"/>
      </w:rPr>
    </w:lvl>
    <w:lvl w:ilvl="7" w:tplc="22AED008">
      <w:numFmt w:val="bullet"/>
      <w:lvlText w:val="•"/>
      <w:lvlJc w:val="left"/>
      <w:pPr>
        <w:ind w:left="4158" w:hanging="171"/>
      </w:pPr>
      <w:rPr>
        <w:rFonts w:hint="default"/>
        <w:lang w:val="en-GB" w:eastAsia="en-GB" w:bidi="en-GB"/>
      </w:rPr>
    </w:lvl>
    <w:lvl w:ilvl="8" w:tplc="4D042882">
      <w:numFmt w:val="bullet"/>
      <w:lvlText w:val="•"/>
      <w:lvlJc w:val="left"/>
      <w:pPr>
        <w:ind w:left="4712" w:hanging="171"/>
      </w:pPr>
      <w:rPr>
        <w:rFonts w:hint="default"/>
        <w:lang w:val="en-GB" w:eastAsia="en-GB" w:bidi="en-GB"/>
      </w:rPr>
    </w:lvl>
  </w:abstractNum>
  <w:abstractNum w:abstractNumId="18" w15:restartNumberingAfterBreak="0">
    <w:nsid w:val="578C6623"/>
    <w:multiLevelType w:val="hybridMultilevel"/>
    <w:tmpl w:val="97C85EF6"/>
    <w:lvl w:ilvl="0" w:tplc="0EDA416A">
      <w:numFmt w:val="bullet"/>
      <w:lvlText w:val="•"/>
      <w:lvlJc w:val="left"/>
      <w:pPr>
        <w:ind w:left="98" w:hanging="175"/>
      </w:pPr>
      <w:rPr>
        <w:rFonts w:ascii="Calibri" w:eastAsia="Calibri" w:hAnsi="Calibri" w:cs="Calibri" w:hint="default"/>
        <w:w w:val="100"/>
        <w:sz w:val="24"/>
        <w:szCs w:val="24"/>
        <w:lang w:val="en-US" w:eastAsia="en-US" w:bidi="ar-SA"/>
      </w:rPr>
    </w:lvl>
    <w:lvl w:ilvl="1" w:tplc="0A06F3B2">
      <w:numFmt w:val="bullet"/>
      <w:lvlText w:val="•"/>
      <w:lvlJc w:val="left"/>
      <w:pPr>
        <w:ind w:left="468" w:hanging="175"/>
      </w:pPr>
      <w:rPr>
        <w:rFonts w:hint="default"/>
        <w:lang w:val="en-US" w:eastAsia="en-US" w:bidi="ar-SA"/>
      </w:rPr>
    </w:lvl>
    <w:lvl w:ilvl="2" w:tplc="82824A30">
      <w:numFmt w:val="bullet"/>
      <w:lvlText w:val="•"/>
      <w:lvlJc w:val="left"/>
      <w:pPr>
        <w:ind w:left="837" w:hanging="175"/>
      </w:pPr>
      <w:rPr>
        <w:rFonts w:hint="default"/>
        <w:lang w:val="en-US" w:eastAsia="en-US" w:bidi="ar-SA"/>
      </w:rPr>
    </w:lvl>
    <w:lvl w:ilvl="3" w:tplc="84D8E7F8">
      <w:numFmt w:val="bullet"/>
      <w:lvlText w:val="•"/>
      <w:lvlJc w:val="left"/>
      <w:pPr>
        <w:ind w:left="1206" w:hanging="175"/>
      </w:pPr>
      <w:rPr>
        <w:rFonts w:hint="default"/>
        <w:lang w:val="en-US" w:eastAsia="en-US" w:bidi="ar-SA"/>
      </w:rPr>
    </w:lvl>
    <w:lvl w:ilvl="4" w:tplc="9C9CAE5E">
      <w:numFmt w:val="bullet"/>
      <w:lvlText w:val="•"/>
      <w:lvlJc w:val="left"/>
      <w:pPr>
        <w:ind w:left="1574" w:hanging="175"/>
      </w:pPr>
      <w:rPr>
        <w:rFonts w:hint="default"/>
        <w:lang w:val="en-US" w:eastAsia="en-US" w:bidi="ar-SA"/>
      </w:rPr>
    </w:lvl>
    <w:lvl w:ilvl="5" w:tplc="CCAEB466">
      <w:numFmt w:val="bullet"/>
      <w:lvlText w:val="•"/>
      <w:lvlJc w:val="left"/>
      <w:pPr>
        <w:ind w:left="1943" w:hanging="175"/>
      </w:pPr>
      <w:rPr>
        <w:rFonts w:hint="default"/>
        <w:lang w:val="en-US" w:eastAsia="en-US" w:bidi="ar-SA"/>
      </w:rPr>
    </w:lvl>
    <w:lvl w:ilvl="6" w:tplc="4EA814BA">
      <w:numFmt w:val="bullet"/>
      <w:lvlText w:val="•"/>
      <w:lvlJc w:val="left"/>
      <w:pPr>
        <w:ind w:left="2312" w:hanging="175"/>
      </w:pPr>
      <w:rPr>
        <w:rFonts w:hint="default"/>
        <w:lang w:val="en-US" w:eastAsia="en-US" w:bidi="ar-SA"/>
      </w:rPr>
    </w:lvl>
    <w:lvl w:ilvl="7" w:tplc="91D04A90">
      <w:numFmt w:val="bullet"/>
      <w:lvlText w:val="•"/>
      <w:lvlJc w:val="left"/>
      <w:pPr>
        <w:ind w:left="2680" w:hanging="175"/>
      </w:pPr>
      <w:rPr>
        <w:rFonts w:hint="default"/>
        <w:lang w:val="en-US" w:eastAsia="en-US" w:bidi="ar-SA"/>
      </w:rPr>
    </w:lvl>
    <w:lvl w:ilvl="8" w:tplc="F088441E">
      <w:numFmt w:val="bullet"/>
      <w:lvlText w:val="•"/>
      <w:lvlJc w:val="left"/>
      <w:pPr>
        <w:ind w:left="3049" w:hanging="175"/>
      </w:pPr>
      <w:rPr>
        <w:rFonts w:hint="default"/>
        <w:lang w:val="en-US" w:eastAsia="en-US" w:bidi="ar-SA"/>
      </w:rPr>
    </w:lvl>
  </w:abstractNum>
  <w:abstractNum w:abstractNumId="19" w15:restartNumberingAfterBreak="0">
    <w:nsid w:val="61C93977"/>
    <w:multiLevelType w:val="hybridMultilevel"/>
    <w:tmpl w:val="85184A4C"/>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20" w15:restartNumberingAfterBreak="0">
    <w:nsid w:val="63BC729D"/>
    <w:multiLevelType w:val="hybridMultilevel"/>
    <w:tmpl w:val="8D3CA948"/>
    <w:lvl w:ilvl="0" w:tplc="9A427B86">
      <w:numFmt w:val="bullet"/>
      <w:lvlText w:val="•"/>
      <w:lvlJc w:val="left"/>
      <w:pPr>
        <w:ind w:left="275" w:hanging="175"/>
      </w:pPr>
      <w:rPr>
        <w:rFonts w:ascii="Calibri" w:eastAsia="Calibri" w:hAnsi="Calibri" w:cs="Calibri" w:hint="default"/>
        <w:w w:val="100"/>
        <w:sz w:val="24"/>
        <w:szCs w:val="24"/>
        <w:lang w:val="en-US" w:eastAsia="en-US" w:bidi="ar-SA"/>
      </w:rPr>
    </w:lvl>
    <w:lvl w:ilvl="1" w:tplc="39585D06">
      <w:numFmt w:val="bullet"/>
      <w:lvlText w:val="•"/>
      <w:lvlJc w:val="left"/>
      <w:pPr>
        <w:ind w:left="514" w:hanging="175"/>
      </w:pPr>
      <w:rPr>
        <w:rFonts w:hint="default"/>
        <w:lang w:val="en-US" w:eastAsia="en-US" w:bidi="ar-SA"/>
      </w:rPr>
    </w:lvl>
    <w:lvl w:ilvl="2" w:tplc="365005E8">
      <w:numFmt w:val="bullet"/>
      <w:lvlText w:val="•"/>
      <w:lvlJc w:val="left"/>
      <w:pPr>
        <w:ind w:left="749" w:hanging="175"/>
      </w:pPr>
      <w:rPr>
        <w:rFonts w:hint="default"/>
        <w:lang w:val="en-US" w:eastAsia="en-US" w:bidi="ar-SA"/>
      </w:rPr>
    </w:lvl>
    <w:lvl w:ilvl="3" w:tplc="07105318">
      <w:numFmt w:val="bullet"/>
      <w:lvlText w:val="•"/>
      <w:lvlJc w:val="left"/>
      <w:pPr>
        <w:ind w:left="983" w:hanging="175"/>
      </w:pPr>
      <w:rPr>
        <w:rFonts w:hint="default"/>
        <w:lang w:val="en-US" w:eastAsia="en-US" w:bidi="ar-SA"/>
      </w:rPr>
    </w:lvl>
    <w:lvl w:ilvl="4" w:tplc="383CD52A">
      <w:numFmt w:val="bullet"/>
      <w:lvlText w:val="•"/>
      <w:lvlJc w:val="left"/>
      <w:pPr>
        <w:ind w:left="1218" w:hanging="175"/>
      </w:pPr>
      <w:rPr>
        <w:rFonts w:hint="default"/>
        <w:lang w:val="en-US" w:eastAsia="en-US" w:bidi="ar-SA"/>
      </w:rPr>
    </w:lvl>
    <w:lvl w:ilvl="5" w:tplc="4F3ADAC6">
      <w:numFmt w:val="bullet"/>
      <w:lvlText w:val="•"/>
      <w:lvlJc w:val="left"/>
      <w:pPr>
        <w:ind w:left="1452" w:hanging="175"/>
      </w:pPr>
      <w:rPr>
        <w:rFonts w:hint="default"/>
        <w:lang w:val="en-US" w:eastAsia="en-US" w:bidi="ar-SA"/>
      </w:rPr>
    </w:lvl>
    <w:lvl w:ilvl="6" w:tplc="A21EDE7E">
      <w:numFmt w:val="bullet"/>
      <w:lvlText w:val="•"/>
      <w:lvlJc w:val="left"/>
      <w:pPr>
        <w:ind w:left="1687" w:hanging="175"/>
      </w:pPr>
      <w:rPr>
        <w:rFonts w:hint="default"/>
        <w:lang w:val="en-US" w:eastAsia="en-US" w:bidi="ar-SA"/>
      </w:rPr>
    </w:lvl>
    <w:lvl w:ilvl="7" w:tplc="15F471A6">
      <w:numFmt w:val="bullet"/>
      <w:lvlText w:val="•"/>
      <w:lvlJc w:val="left"/>
      <w:pPr>
        <w:ind w:left="1921" w:hanging="175"/>
      </w:pPr>
      <w:rPr>
        <w:rFonts w:hint="default"/>
        <w:lang w:val="en-US" w:eastAsia="en-US" w:bidi="ar-SA"/>
      </w:rPr>
    </w:lvl>
    <w:lvl w:ilvl="8" w:tplc="54D613DE">
      <w:numFmt w:val="bullet"/>
      <w:lvlText w:val="•"/>
      <w:lvlJc w:val="left"/>
      <w:pPr>
        <w:ind w:left="2156" w:hanging="175"/>
      </w:pPr>
      <w:rPr>
        <w:rFonts w:hint="default"/>
        <w:lang w:val="en-US" w:eastAsia="en-US" w:bidi="ar-SA"/>
      </w:rPr>
    </w:lvl>
  </w:abstractNum>
  <w:abstractNum w:abstractNumId="21" w15:restartNumberingAfterBreak="0">
    <w:nsid w:val="65F1172D"/>
    <w:multiLevelType w:val="hybridMultilevel"/>
    <w:tmpl w:val="9F1A148C"/>
    <w:lvl w:ilvl="0" w:tplc="7EE8EB4C">
      <w:numFmt w:val="bullet"/>
      <w:lvlText w:val="•"/>
      <w:lvlJc w:val="left"/>
      <w:pPr>
        <w:ind w:left="101" w:hanging="175"/>
      </w:pPr>
      <w:rPr>
        <w:rFonts w:ascii="Calibri" w:eastAsia="Calibri" w:hAnsi="Calibri" w:cs="Calibri" w:hint="default"/>
        <w:w w:val="100"/>
        <w:sz w:val="24"/>
        <w:szCs w:val="24"/>
        <w:lang w:val="en-US" w:eastAsia="en-US" w:bidi="ar-SA"/>
      </w:rPr>
    </w:lvl>
    <w:lvl w:ilvl="1" w:tplc="5EC6289A">
      <w:numFmt w:val="bullet"/>
      <w:lvlText w:val="•"/>
      <w:lvlJc w:val="left"/>
      <w:pPr>
        <w:ind w:left="697" w:hanging="175"/>
      </w:pPr>
      <w:rPr>
        <w:rFonts w:hint="default"/>
        <w:lang w:val="en-US" w:eastAsia="en-US" w:bidi="ar-SA"/>
      </w:rPr>
    </w:lvl>
    <w:lvl w:ilvl="2" w:tplc="26A85A2C">
      <w:numFmt w:val="bullet"/>
      <w:lvlText w:val="•"/>
      <w:lvlJc w:val="left"/>
      <w:pPr>
        <w:ind w:left="1295" w:hanging="175"/>
      </w:pPr>
      <w:rPr>
        <w:rFonts w:hint="default"/>
        <w:lang w:val="en-US" w:eastAsia="en-US" w:bidi="ar-SA"/>
      </w:rPr>
    </w:lvl>
    <w:lvl w:ilvl="3" w:tplc="E2B0FC16">
      <w:numFmt w:val="bullet"/>
      <w:lvlText w:val="•"/>
      <w:lvlJc w:val="left"/>
      <w:pPr>
        <w:ind w:left="1893" w:hanging="175"/>
      </w:pPr>
      <w:rPr>
        <w:rFonts w:hint="default"/>
        <w:lang w:val="en-US" w:eastAsia="en-US" w:bidi="ar-SA"/>
      </w:rPr>
    </w:lvl>
    <w:lvl w:ilvl="4" w:tplc="5A0E52F6">
      <w:numFmt w:val="bullet"/>
      <w:lvlText w:val="•"/>
      <w:lvlJc w:val="left"/>
      <w:pPr>
        <w:ind w:left="2490" w:hanging="175"/>
      </w:pPr>
      <w:rPr>
        <w:rFonts w:hint="default"/>
        <w:lang w:val="en-US" w:eastAsia="en-US" w:bidi="ar-SA"/>
      </w:rPr>
    </w:lvl>
    <w:lvl w:ilvl="5" w:tplc="FDC40F8C">
      <w:numFmt w:val="bullet"/>
      <w:lvlText w:val="•"/>
      <w:lvlJc w:val="left"/>
      <w:pPr>
        <w:ind w:left="3088" w:hanging="175"/>
      </w:pPr>
      <w:rPr>
        <w:rFonts w:hint="default"/>
        <w:lang w:val="en-US" w:eastAsia="en-US" w:bidi="ar-SA"/>
      </w:rPr>
    </w:lvl>
    <w:lvl w:ilvl="6" w:tplc="DA1CF3BA">
      <w:numFmt w:val="bullet"/>
      <w:lvlText w:val="•"/>
      <w:lvlJc w:val="left"/>
      <w:pPr>
        <w:ind w:left="3686" w:hanging="175"/>
      </w:pPr>
      <w:rPr>
        <w:rFonts w:hint="default"/>
        <w:lang w:val="en-US" w:eastAsia="en-US" w:bidi="ar-SA"/>
      </w:rPr>
    </w:lvl>
    <w:lvl w:ilvl="7" w:tplc="A79EE724">
      <w:numFmt w:val="bullet"/>
      <w:lvlText w:val="•"/>
      <w:lvlJc w:val="left"/>
      <w:pPr>
        <w:ind w:left="4283" w:hanging="175"/>
      </w:pPr>
      <w:rPr>
        <w:rFonts w:hint="default"/>
        <w:lang w:val="en-US" w:eastAsia="en-US" w:bidi="ar-SA"/>
      </w:rPr>
    </w:lvl>
    <w:lvl w:ilvl="8" w:tplc="DE18C0F0">
      <w:numFmt w:val="bullet"/>
      <w:lvlText w:val="•"/>
      <w:lvlJc w:val="left"/>
      <w:pPr>
        <w:ind w:left="4881" w:hanging="175"/>
      </w:pPr>
      <w:rPr>
        <w:rFonts w:hint="default"/>
        <w:lang w:val="en-US" w:eastAsia="en-US" w:bidi="ar-SA"/>
      </w:rPr>
    </w:lvl>
  </w:abstractNum>
  <w:abstractNum w:abstractNumId="22" w15:restartNumberingAfterBreak="0">
    <w:nsid w:val="673D5FC1"/>
    <w:multiLevelType w:val="hybridMultilevel"/>
    <w:tmpl w:val="73202994"/>
    <w:lvl w:ilvl="0" w:tplc="88B03896">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56765CAE">
      <w:numFmt w:val="bullet"/>
      <w:lvlText w:val="•"/>
      <w:lvlJc w:val="left"/>
      <w:pPr>
        <w:ind w:left="834" w:hanging="171"/>
      </w:pPr>
      <w:rPr>
        <w:rFonts w:hint="default"/>
        <w:lang w:val="en-GB" w:eastAsia="en-GB" w:bidi="en-GB"/>
      </w:rPr>
    </w:lvl>
    <w:lvl w:ilvl="2" w:tplc="D764A718">
      <w:numFmt w:val="bullet"/>
      <w:lvlText w:val="•"/>
      <w:lvlJc w:val="left"/>
      <w:pPr>
        <w:ind w:left="1388" w:hanging="171"/>
      </w:pPr>
      <w:rPr>
        <w:rFonts w:hint="default"/>
        <w:lang w:val="en-GB" w:eastAsia="en-GB" w:bidi="en-GB"/>
      </w:rPr>
    </w:lvl>
    <w:lvl w:ilvl="3" w:tplc="ADECC856">
      <w:numFmt w:val="bullet"/>
      <w:lvlText w:val="•"/>
      <w:lvlJc w:val="left"/>
      <w:pPr>
        <w:ind w:left="1942" w:hanging="171"/>
      </w:pPr>
      <w:rPr>
        <w:rFonts w:hint="default"/>
        <w:lang w:val="en-GB" w:eastAsia="en-GB" w:bidi="en-GB"/>
      </w:rPr>
    </w:lvl>
    <w:lvl w:ilvl="4" w:tplc="2C1C8904">
      <w:numFmt w:val="bullet"/>
      <w:lvlText w:val="•"/>
      <w:lvlJc w:val="left"/>
      <w:pPr>
        <w:ind w:left="2496" w:hanging="171"/>
      </w:pPr>
      <w:rPr>
        <w:rFonts w:hint="default"/>
        <w:lang w:val="en-GB" w:eastAsia="en-GB" w:bidi="en-GB"/>
      </w:rPr>
    </w:lvl>
    <w:lvl w:ilvl="5" w:tplc="C1600C2C">
      <w:numFmt w:val="bullet"/>
      <w:lvlText w:val="•"/>
      <w:lvlJc w:val="left"/>
      <w:pPr>
        <w:ind w:left="3050" w:hanging="171"/>
      </w:pPr>
      <w:rPr>
        <w:rFonts w:hint="default"/>
        <w:lang w:val="en-GB" w:eastAsia="en-GB" w:bidi="en-GB"/>
      </w:rPr>
    </w:lvl>
    <w:lvl w:ilvl="6" w:tplc="5B14A2AC">
      <w:numFmt w:val="bullet"/>
      <w:lvlText w:val="•"/>
      <w:lvlJc w:val="left"/>
      <w:pPr>
        <w:ind w:left="3604" w:hanging="171"/>
      </w:pPr>
      <w:rPr>
        <w:rFonts w:hint="default"/>
        <w:lang w:val="en-GB" w:eastAsia="en-GB" w:bidi="en-GB"/>
      </w:rPr>
    </w:lvl>
    <w:lvl w:ilvl="7" w:tplc="4B8EFF34">
      <w:numFmt w:val="bullet"/>
      <w:lvlText w:val="•"/>
      <w:lvlJc w:val="left"/>
      <w:pPr>
        <w:ind w:left="4158" w:hanging="171"/>
      </w:pPr>
      <w:rPr>
        <w:rFonts w:hint="default"/>
        <w:lang w:val="en-GB" w:eastAsia="en-GB" w:bidi="en-GB"/>
      </w:rPr>
    </w:lvl>
    <w:lvl w:ilvl="8" w:tplc="F1D2CA4C">
      <w:numFmt w:val="bullet"/>
      <w:lvlText w:val="•"/>
      <w:lvlJc w:val="left"/>
      <w:pPr>
        <w:ind w:left="4712" w:hanging="171"/>
      </w:pPr>
      <w:rPr>
        <w:rFonts w:hint="default"/>
        <w:lang w:val="en-GB" w:eastAsia="en-GB" w:bidi="en-GB"/>
      </w:rPr>
    </w:lvl>
  </w:abstractNum>
  <w:abstractNum w:abstractNumId="23" w15:restartNumberingAfterBreak="0">
    <w:nsid w:val="675731C8"/>
    <w:multiLevelType w:val="hybridMultilevel"/>
    <w:tmpl w:val="E4DE9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D04269"/>
    <w:multiLevelType w:val="hybridMultilevel"/>
    <w:tmpl w:val="14567852"/>
    <w:lvl w:ilvl="0" w:tplc="63C862A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1A830A">
      <w:numFmt w:val="bullet"/>
      <w:lvlText w:val="•"/>
      <w:lvlJc w:val="left"/>
      <w:pPr>
        <w:ind w:left="834" w:hanging="171"/>
      </w:pPr>
      <w:rPr>
        <w:rFonts w:hint="default"/>
        <w:lang w:val="en-GB" w:eastAsia="en-GB" w:bidi="en-GB"/>
      </w:rPr>
    </w:lvl>
    <w:lvl w:ilvl="2" w:tplc="741A7B6C">
      <w:numFmt w:val="bullet"/>
      <w:lvlText w:val="•"/>
      <w:lvlJc w:val="left"/>
      <w:pPr>
        <w:ind w:left="1388" w:hanging="171"/>
      </w:pPr>
      <w:rPr>
        <w:rFonts w:hint="default"/>
        <w:lang w:val="en-GB" w:eastAsia="en-GB" w:bidi="en-GB"/>
      </w:rPr>
    </w:lvl>
    <w:lvl w:ilvl="3" w:tplc="55949A8E">
      <w:numFmt w:val="bullet"/>
      <w:lvlText w:val="•"/>
      <w:lvlJc w:val="left"/>
      <w:pPr>
        <w:ind w:left="1942" w:hanging="171"/>
      </w:pPr>
      <w:rPr>
        <w:rFonts w:hint="default"/>
        <w:lang w:val="en-GB" w:eastAsia="en-GB" w:bidi="en-GB"/>
      </w:rPr>
    </w:lvl>
    <w:lvl w:ilvl="4" w:tplc="E48C5302">
      <w:numFmt w:val="bullet"/>
      <w:lvlText w:val="•"/>
      <w:lvlJc w:val="left"/>
      <w:pPr>
        <w:ind w:left="2496" w:hanging="171"/>
      </w:pPr>
      <w:rPr>
        <w:rFonts w:hint="default"/>
        <w:lang w:val="en-GB" w:eastAsia="en-GB" w:bidi="en-GB"/>
      </w:rPr>
    </w:lvl>
    <w:lvl w:ilvl="5" w:tplc="E6C0DA5A">
      <w:numFmt w:val="bullet"/>
      <w:lvlText w:val="•"/>
      <w:lvlJc w:val="left"/>
      <w:pPr>
        <w:ind w:left="3050" w:hanging="171"/>
      </w:pPr>
      <w:rPr>
        <w:rFonts w:hint="default"/>
        <w:lang w:val="en-GB" w:eastAsia="en-GB" w:bidi="en-GB"/>
      </w:rPr>
    </w:lvl>
    <w:lvl w:ilvl="6" w:tplc="572236FC">
      <w:numFmt w:val="bullet"/>
      <w:lvlText w:val="•"/>
      <w:lvlJc w:val="left"/>
      <w:pPr>
        <w:ind w:left="3604" w:hanging="171"/>
      </w:pPr>
      <w:rPr>
        <w:rFonts w:hint="default"/>
        <w:lang w:val="en-GB" w:eastAsia="en-GB" w:bidi="en-GB"/>
      </w:rPr>
    </w:lvl>
    <w:lvl w:ilvl="7" w:tplc="B87277B6">
      <w:numFmt w:val="bullet"/>
      <w:lvlText w:val="•"/>
      <w:lvlJc w:val="left"/>
      <w:pPr>
        <w:ind w:left="4158" w:hanging="171"/>
      </w:pPr>
      <w:rPr>
        <w:rFonts w:hint="default"/>
        <w:lang w:val="en-GB" w:eastAsia="en-GB" w:bidi="en-GB"/>
      </w:rPr>
    </w:lvl>
    <w:lvl w:ilvl="8" w:tplc="E66E9FE6">
      <w:numFmt w:val="bullet"/>
      <w:lvlText w:val="•"/>
      <w:lvlJc w:val="left"/>
      <w:pPr>
        <w:ind w:left="4712" w:hanging="171"/>
      </w:pPr>
      <w:rPr>
        <w:rFonts w:hint="default"/>
        <w:lang w:val="en-GB" w:eastAsia="en-GB" w:bidi="en-GB"/>
      </w:rPr>
    </w:lvl>
  </w:abstractNum>
  <w:abstractNum w:abstractNumId="25" w15:restartNumberingAfterBreak="0">
    <w:nsid w:val="720E574D"/>
    <w:multiLevelType w:val="hybridMultilevel"/>
    <w:tmpl w:val="F3665074"/>
    <w:lvl w:ilvl="0" w:tplc="DC7AB6B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4538E94A">
      <w:numFmt w:val="bullet"/>
      <w:lvlText w:val="•"/>
      <w:lvlJc w:val="left"/>
      <w:pPr>
        <w:ind w:left="833" w:hanging="171"/>
      </w:pPr>
      <w:rPr>
        <w:rFonts w:hint="default"/>
        <w:lang w:val="en-GB" w:eastAsia="en-GB" w:bidi="en-GB"/>
      </w:rPr>
    </w:lvl>
    <w:lvl w:ilvl="2" w:tplc="68F0485E">
      <w:numFmt w:val="bullet"/>
      <w:lvlText w:val="•"/>
      <w:lvlJc w:val="left"/>
      <w:pPr>
        <w:ind w:left="1387" w:hanging="171"/>
      </w:pPr>
      <w:rPr>
        <w:rFonts w:hint="default"/>
        <w:lang w:val="en-GB" w:eastAsia="en-GB" w:bidi="en-GB"/>
      </w:rPr>
    </w:lvl>
    <w:lvl w:ilvl="3" w:tplc="C02861A6">
      <w:numFmt w:val="bullet"/>
      <w:lvlText w:val="•"/>
      <w:lvlJc w:val="left"/>
      <w:pPr>
        <w:ind w:left="1941" w:hanging="171"/>
      </w:pPr>
      <w:rPr>
        <w:rFonts w:hint="default"/>
        <w:lang w:val="en-GB" w:eastAsia="en-GB" w:bidi="en-GB"/>
      </w:rPr>
    </w:lvl>
    <w:lvl w:ilvl="4" w:tplc="8E16784E">
      <w:numFmt w:val="bullet"/>
      <w:lvlText w:val="•"/>
      <w:lvlJc w:val="left"/>
      <w:pPr>
        <w:ind w:left="2495" w:hanging="171"/>
      </w:pPr>
      <w:rPr>
        <w:rFonts w:hint="default"/>
        <w:lang w:val="en-GB" w:eastAsia="en-GB" w:bidi="en-GB"/>
      </w:rPr>
    </w:lvl>
    <w:lvl w:ilvl="5" w:tplc="AE348FAC">
      <w:numFmt w:val="bullet"/>
      <w:lvlText w:val="•"/>
      <w:lvlJc w:val="left"/>
      <w:pPr>
        <w:ind w:left="3049" w:hanging="171"/>
      </w:pPr>
      <w:rPr>
        <w:rFonts w:hint="default"/>
        <w:lang w:val="en-GB" w:eastAsia="en-GB" w:bidi="en-GB"/>
      </w:rPr>
    </w:lvl>
    <w:lvl w:ilvl="6" w:tplc="29B43D5A">
      <w:numFmt w:val="bullet"/>
      <w:lvlText w:val="•"/>
      <w:lvlJc w:val="left"/>
      <w:pPr>
        <w:ind w:left="3603" w:hanging="171"/>
      </w:pPr>
      <w:rPr>
        <w:rFonts w:hint="default"/>
        <w:lang w:val="en-GB" w:eastAsia="en-GB" w:bidi="en-GB"/>
      </w:rPr>
    </w:lvl>
    <w:lvl w:ilvl="7" w:tplc="0CDCA150">
      <w:numFmt w:val="bullet"/>
      <w:lvlText w:val="•"/>
      <w:lvlJc w:val="left"/>
      <w:pPr>
        <w:ind w:left="4157" w:hanging="171"/>
      </w:pPr>
      <w:rPr>
        <w:rFonts w:hint="default"/>
        <w:lang w:val="en-GB" w:eastAsia="en-GB" w:bidi="en-GB"/>
      </w:rPr>
    </w:lvl>
    <w:lvl w:ilvl="8" w:tplc="0D3E7910">
      <w:numFmt w:val="bullet"/>
      <w:lvlText w:val="•"/>
      <w:lvlJc w:val="left"/>
      <w:pPr>
        <w:ind w:left="4711" w:hanging="171"/>
      </w:pPr>
      <w:rPr>
        <w:rFonts w:hint="default"/>
        <w:lang w:val="en-GB" w:eastAsia="en-GB" w:bidi="en-GB"/>
      </w:rPr>
    </w:lvl>
  </w:abstractNum>
  <w:abstractNum w:abstractNumId="26" w15:restartNumberingAfterBreak="0">
    <w:nsid w:val="7FA52E1A"/>
    <w:multiLevelType w:val="hybridMultilevel"/>
    <w:tmpl w:val="C8D8B438"/>
    <w:lvl w:ilvl="0" w:tplc="69684DF8">
      <w:numFmt w:val="bullet"/>
      <w:lvlText w:val="•"/>
      <w:lvlJc w:val="left"/>
      <w:pPr>
        <w:ind w:left="282" w:hanging="171"/>
      </w:pPr>
      <w:rPr>
        <w:rFonts w:ascii="Roboto" w:eastAsia="Roboto" w:hAnsi="Roboto" w:cs="Roboto" w:hint="default"/>
        <w:color w:val="231F20"/>
        <w:spacing w:val="-14"/>
        <w:w w:val="100"/>
        <w:sz w:val="20"/>
        <w:szCs w:val="20"/>
        <w:lang w:val="en-GB" w:eastAsia="en-GB" w:bidi="en-GB"/>
      </w:rPr>
    </w:lvl>
    <w:lvl w:ilvl="1" w:tplc="8C5C09C2">
      <w:numFmt w:val="bullet"/>
      <w:lvlText w:val="•"/>
      <w:lvlJc w:val="left"/>
      <w:pPr>
        <w:ind w:left="834" w:hanging="171"/>
      </w:pPr>
      <w:rPr>
        <w:rFonts w:hint="default"/>
        <w:lang w:val="en-GB" w:eastAsia="en-GB" w:bidi="en-GB"/>
      </w:rPr>
    </w:lvl>
    <w:lvl w:ilvl="2" w:tplc="B630EFB4">
      <w:numFmt w:val="bullet"/>
      <w:lvlText w:val="•"/>
      <w:lvlJc w:val="left"/>
      <w:pPr>
        <w:ind w:left="1388" w:hanging="171"/>
      </w:pPr>
      <w:rPr>
        <w:rFonts w:hint="default"/>
        <w:lang w:val="en-GB" w:eastAsia="en-GB" w:bidi="en-GB"/>
      </w:rPr>
    </w:lvl>
    <w:lvl w:ilvl="3" w:tplc="88D00FEC">
      <w:numFmt w:val="bullet"/>
      <w:lvlText w:val="•"/>
      <w:lvlJc w:val="left"/>
      <w:pPr>
        <w:ind w:left="1942" w:hanging="171"/>
      </w:pPr>
      <w:rPr>
        <w:rFonts w:hint="default"/>
        <w:lang w:val="en-GB" w:eastAsia="en-GB" w:bidi="en-GB"/>
      </w:rPr>
    </w:lvl>
    <w:lvl w:ilvl="4" w:tplc="532E69AC">
      <w:numFmt w:val="bullet"/>
      <w:lvlText w:val="•"/>
      <w:lvlJc w:val="left"/>
      <w:pPr>
        <w:ind w:left="2496" w:hanging="171"/>
      </w:pPr>
      <w:rPr>
        <w:rFonts w:hint="default"/>
        <w:lang w:val="en-GB" w:eastAsia="en-GB" w:bidi="en-GB"/>
      </w:rPr>
    </w:lvl>
    <w:lvl w:ilvl="5" w:tplc="416A0B6E">
      <w:numFmt w:val="bullet"/>
      <w:lvlText w:val="•"/>
      <w:lvlJc w:val="left"/>
      <w:pPr>
        <w:ind w:left="3050" w:hanging="171"/>
      </w:pPr>
      <w:rPr>
        <w:rFonts w:hint="default"/>
        <w:lang w:val="en-GB" w:eastAsia="en-GB" w:bidi="en-GB"/>
      </w:rPr>
    </w:lvl>
    <w:lvl w:ilvl="6" w:tplc="F27288A0">
      <w:numFmt w:val="bullet"/>
      <w:lvlText w:val="•"/>
      <w:lvlJc w:val="left"/>
      <w:pPr>
        <w:ind w:left="3604" w:hanging="171"/>
      </w:pPr>
      <w:rPr>
        <w:rFonts w:hint="default"/>
        <w:lang w:val="en-GB" w:eastAsia="en-GB" w:bidi="en-GB"/>
      </w:rPr>
    </w:lvl>
    <w:lvl w:ilvl="7" w:tplc="0C5457A8">
      <w:numFmt w:val="bullet"/>
      <w:lvlText w:val="•"/>
      <w:lvlJc w:val="left"/>
      <w:pPr>
        <w:ind w:left="4158" w:hanging="171"/>
      </w:pPr>
      <w:rPr>
        <w:rFonts w:hint="default"/>
        <w:lang w:val="en-GB" w:eastAsia="en-GB" w:bidi="en-GB"/>
      </w:rPr>
    </w:lvl>
    <w:lvl w:ilvl="8" w:tplc="3A9AA1D6">
      <w:numFmt w:val="bullet"/>
      <w:lvlText w:val="•"/>
      <w:lvlJc w:val="left"/>
      <w:pPr>
        <w:ind w:left="4712" w:hanging="171"/>
      </w:pPr>
      <w:rPr>
        <w:rFonts w:hint="default"/>
        <w:lang w:val="en-GB" w:eastAsia="en-GB" w:bidi="en-GB"/>
      </w:rPr>
    </w:lvl>
  </w:abstractNum>
  <w:num w:numId="1" w16cid:durableId="2031837085">
    <w:abstractNumId w:val="4"/>
  </w:num>
  <w:num w:numId="2" w16cid:durableId="1902862713">
    <w:abstractNumId w:val="25"/>
  </w:num>
  <w:num w:numId="3" w16cid:durableId="625549404">
    <w:abstractNumId w:val="22"/>
  </w:num>
  <w:num w:numId="4" w16cid:durableId="1527283122">
    <w:abstractNumId w:val="5"/>
  </w:num>
  <w:num w:numId="5" w16cid:durableId="908156082">
    <w:abstractNumId w:val="24"/>
  </w:num>
  <w:num w:numId="6" w16cid:durableId="807892887">
    <w:abstractNumId w:val="17"/>
  </w:num>
  <w:num w:numId="7" w16cid:durableId="1876767973">
    <w:abstractNumId w:val="13"/>
  </w:num>
  <w:num w:numId="8" w16cid:durableId="992945959">
    <w:abstractNumId w:val="26"/>
  </w:num>
  <w:num w:numId="9" w16cid:durableId="1630932905">
    <w:abstractNumId w:val="0"/>
  </w:num>
  <w:num w:numId="10" w16cid:durableId="1988391609">
    <w:abstractNumId w:val="23"/>
  </w:num>
  <w:num w:numId="11" w16cid:durableId="325787078">
    <w:abstractNumId w:val="10"/>
  </w:num>
  <w:num w:numId="12" w16cid:durableId="1747141327">
    <w:abstractNumId w:val="19"/>
  </w:num>
  <w:num w:numId="13" w16cid:durableId="981692214">
    <w:abstractNumId w:val="16"/>
  </w:num>
  <w:num w:numId="14" w16cid:durableId="1586379550">
    <w:abstractNumId w:val="12"/>
  </w:num>
  <w:num w:numId="15" w16cid:durableId="1519153418">
    <w:abstractNumId w:val="7"/>
  </w:num>
  <w:num w:numId="16" w16cid:durableId="1623340982">
    <w:abstractNumId w:val="15"/>
  </w:num>
  <w:num w:numId="17" w16cid:durableId="1965885801">
    <w:abstractNumId w:val="8"/>
  </w:num>
  <w:num w:numId="18" w16cid:durableId="1237477468">
    <w:abstractNumId w:val="2"/>
  </w:num>
  <w:num w:numId="19" w16cid:durableId="1837186200">
    <w:abstractNumId w:val="3"/>
  </w:num>
  <w:num w:numId="20" w16cid:durableId="1451240098">
    <w:abstractNumId w:val="20"/>
  </w:num>
  <w:num w:numId="21" w16cid:durableId="1838420288">
    <w:abstractNumId w:val="18"/>
  </w:num>
  <w:num w:numId="22" w16cid:durableId="1368525677">
    <w:abstractNumId w:val="9"/>
  </w:num>
  <w:num w:numId="23" w16cid:durableId="2140106348">
    <w:abstractNumId w:val="21"/>
  </w:num>
  <w:num w:numId="24" w16cid:durableId="968434972">
    <w:abstractNumId w:val="11"/>
  </w:num>
  <w:num w:numId="25" w16cid:durableId="1787236142">
    <w:abstractNumId w:val="1"/>
  </w:num>
  <w:num w:numId="26" w16cid:durableId="1373110849">
    <w:abstractNumId w:val="6"/>
  </w:num>
  <w:num w:numId="27" w16cid:durableId="14033366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03D"/>
    <w:rsid w:val="00032AA4"/>
    <w:rsid w:val="00047423"/>
    <w:rsid w:val="00061BDC"/>
    <w:rsid w:val="000824E6"/>
    <w:rsid w:val="00093F3D"/>
    <w:rsid w:val="000B3034"/>
    <w:rsid w:val="000B4BBC"/>
    <w:rsid w:val="001013D1"/>
    <w:rsid w:val="00142E8A"/>
    <w:rsid w:val="00163E4E"/>
    <w:rsid w:val="001926AE"/>
    <w:rsid w:val="001B2CB8"/>
    <w:rsid w:val="002478A6"/>
    <w:rsid w:val="0027755F"/>
    <w:rsid w:val="003051E8"/>
    <w:rsid w:val="00325D99"/>
    <w:rsid w:val="0049681A"/>
    <w:rsid w:val="00503ACC"/>
    <w:rsid w:val="0051224B"/>
    <w:rsid w:val="00517882"/>
    <w:rsid w:val="0054723A"/>
    <w:rsid w:val="00565F69"/>
    <w:rsid w:val="00590F04"/>
    <w:rsid w:val="005A171F"/>
    <w:rsid w:val="00603308"/>
    <w:rsid w:val="00611471"/>
    <w:rsid w:val="00614B02"/>
    <w:rsid w:val="00644D8B"/>
    <w:rsid w:val="006B3644"/>
    <w:rsid w:val="007046B8"/>
    <w:rsid w:val="00731168"/>
    <w:rsid w:val="007B2112"/>
    <w:rsid w:val="008209AE"/>
    <w:rsid w:val="0087421E"/>
    <w:rsid w:val="00896D70"/>
    <w:rsid w:val="008A4CD6"/>
    <w:rsid w:val="008A5540"/>
    <w:rsid w:val="008D203D"/>
    <w:rsid w:val="00930935"/>
    <w:rsid w:val="009E2982"/>
    <w:rsid w:val="00A07E8D"/>
    <w:rsid w:val="00AD4C90"/>
    <w:rsid w:val="00B012F6"/>
    <w:rsid w:val="00BA26D2"/>
    <w:rsid w:val="00BF0E0E"/>
    <w:rsid w:val="00BF602F"/>
    <w:rsid w:val="00C1654A"/>
    <w:rsid w:val="00CC78F1"/>
    <w:rsid w:val="00D6595A"/>
    <w:rsid w:val="00DE7796"/>
    <w:rsid w:val="00E3352F"/>
    <w:rsid w:val="00E740FC"/>
    <w:rsid w:val="00EA02F6"/>
    <w:rsid w:val="00EE6A40"/>
    <w:rsid w:val="00F716DC"/>
    <w:rsid w:val="00F82A1C"/>
    <w:rsid w:val="00FB0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50DBB"/>
  <w15:docId w15:val="{89EE0EC9-6C32-461B-8C7E-BDC49681C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Roboto" w:eastAsia="Roboto" w:hAnsi="Roboto" w:cs="Roboto"/>
      <w:lang w:val="en-GB" w:eastAsia="en-GB" w:bidi="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49"/>
      <w:ind w:left="899" w:hanging="245"/>
      <w:jc w:val="both"/>
    </w:pPr>
  </w:style>
  <w:style w:type="paragraph" w:customStyle="1" w:styleId="TableParagraph">
    <w:name w:val="Table Paragraph"/>
    <w:basedOn w:val="Normal"/>
    <w:uiPriority w:val="1"/>
    <w:qFormat/>
    <w:pPr>
      <w:spacing w:before="63"/>
      <w:ind w:left="282"/>
    </w:pPr>
  </w:style>
  <w:style w:type="table" w:styleId="TableGrid">
    <w:name w:val="Table Grid"/>
    <w:basedOn w:val="TableNormal"/>
    <w:uiPriority w:val="39"/>
    <w:rsid w:val="00BA2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614B02"/>
    <w:rPr>
      <w:rFonts w:ascii="Roboto" w:eastAsia="Roboto" w:hAnsi="Roboto" w:cs="Roboto"/>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1222</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Swift</dc:creator>
  <cp:lastModifiedBy>Ashlee Shaw</cp:lastModifiedBy>
  <cp:revision>5</cp:revision>
  <dcterms:created xsi:type="dcterms:W3CDTF">2024-07-16T12:13:00Z</dcterms:created>
  <dcterms:modified xsi:type="dcterms:W3CDTF">2025-09-29T20:12:00Z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2020-11-25T00:00:00Z</vt:filetime>
  </property>
  <property fmtid="{D5CDD505-2E9C-101B-9397-08002B2CF9AE}" pid="3" name="Creator">
    <vt:lpwstr>Adobe InDesign 15.1 (Windows)</vt:lpwstr>
  </property>
  <property fmtid="{D5CDD505-2E9C-101B-9397-08002B2CF9AE}" pid="4" name="LastSaved">
    <vt:filetime>2020-11-25T00:00:00Z</vt:filetime>
  </property>
</Properties>
</file>