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358DC" w14:textId="32FEE588" w:rsidR="003615CE" w:rsidRDefault="003615CE"/>
    <w:tbl>
      <w:tblPr>
        <w:tblStyle w:val="TableGrid"/>
        <w:tblpPr w:leftFromText="180" w:rightFromText="180" w:vertAnchor="page" w:horzAnchor="margin" w:tblpY="1126"/>
        <w:tblW w:w="22010" w:type="dxa"/>
        <w:tblLook w:val="04A0" w:firstRow="1" w:lastRow="0" w:firstColumn="1" w:lastColumn="0" w:noHBand="0" w:noVBand="1"/>
      </w:tblPr>
      <w:tblGrid>
        <w:gridCol w:w="1124"/>
        <w:gridCol w:w="698"/>
        <w:gridCol w:w="2241"/>
        <w:gridCol w:w="2242"/>
        <w:gridCol w:w="2241"/>
        <w:gridCol w:w="2242"/>
        <w:gridCol w:w="2242"/>
        <w:gridCol w:w="2242"/>
        <w:gridCol w:w="2242"/>
        <w:gridCol w:w="2242"/>
        <w:gridCol w:w="2254"/>
      </w:tblGrid>
      <w:tr w:rsidR="00F35E6C" w:rsidRPr="00123347" w14:paraId="6FCE91EF" w14:textId="5781A984" w:rsidTr="000F256F">
        <w:trPr>
          <w:trHeight w:val="1164"/>
        </w:trPr>
        <w:tc>
          <w:tcPr>
            <w:tcW w:w="1823" w:type="dxa"/>
            <w:gridSpan w:val="2"/>
          </w:tcPr>
          <w:p w14:paraId="43575316" w14:textId="77777777" w:rsidR="00A942F0" w:rsidRPr="00123347" w:rsidRDefault="00A942F0" w:rsidP="00521525">
            <w:pPr>
              <w:rPr>
                <w:rFonts w:cstheme="minorHAnsi"/>
                <w:b/>
                <w:sz w:val="16"/>
                <w:szCs w:val="16"/>
              </w:rPr>
            </w:pPr>
            <w:r w:rsidRPr="00123347">
              <w:rPr>
                <w:rFonts w:cstheme="minorHAnsi"/>
                <w:b/>
                <w:sz w:val="16"/>
                <w:szCs w:val="16"/>
              </w:rPr>
              <w:lastRenderedPageBreak/>
              <w:t>National Curriculum Content</w:t>
            </w:r>
          </w:p>
          <w:p w14:paraId="0BAB6CAB" w14:textId="77777777" w:rsidR="00A942F0" w:rsidRDefault="00A942F0" w:rsidP="00521525"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4482" w:type="dxa"/>
            <w:gridSpan w:val="2"/>
          </w:tcPr>
          <w:p w14:paraId="39CBD308" w14:textId="54D85E6D" w:rsidR="00A942F0" w:rsidRDefault="00A942F0" w:rsidP="00521525"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EYFS:</w:t>
            </w:r>
          </w:p>
          <w:p w14:paraId="3EFC7DB4" w14:textId="1EA6158B" w:rsidR="00A942F0" w:rsidRPr="00C74576" w:rsidRDefault="00A942F0" w:rsidP="00C7457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C74576">
              <w:rPr>
                <w:rFonts w:asciiTheme="minorHAnsi" w:hAnsiTheme="minorHAnsi" w:cstheme="minorHAnsi"/>
                <w:sz w:val="16"/>
                <w:szCs w:val="16"/>
              </w:rPr>
              <w:t xml:space="preserve">The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E</w:t>
            </w:r>
            <w:r w:rsidRPr="00C74576">
              <w:rPr>
                <w:rFonts w:asciiTheme="minorHAnsi" w:hAnsiTheme="minorHAnsi" w:cstheme="minorHAnsi"/>
                <w:sz w:val="16"/>
                <w:szCs w:val="16"/>
              </w:rPr>
              <w:t xml:space="preserve">arly Years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skills</w:t>
            </w:r>
            <w:r w:rsidRPr="00C74576">
              <w:rPr>
                <w:rFonts w:asciiTheme="minorHAnsi" w:hAnsiTheme="minorHAnsi" w:cstheme="minorHAnsi"/>
                <w:sz w:val="16"/>
                <w:szCs w:val="16"/>
              </w:rPr>
              <w:t xml:space="preserve"> for music are taken from the</w:t>
            </w:r>
            <w:r>
              <w:t xml:space="preserve"> </w:t>
            </w:r>
            <w:r w:rsidRPr="00C74576">
              <w:rPr>
                <w:rFonts w:asciiTheme="minorHAnsi" w:hAnsiTheme="minorHAnsi" w:cstheme="minorHAnsi"/>
                <w:sz w:val="16"/>
                <w:szCs w:val="16"/>
              </w:rPr>
              <w:t>Early Learning Goals in the EYFS statutory framework and the Development Matters age ranges for Three and Four-Year-Olds and Reception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and encompass the</w:t>
            </w:r>
            <w:r w:rsidRPr="00C74576">
              <w:rPr>
                <w:rFonts w:asciiTheme="minorHAnsi" w:hAnsiTheme="minorHAnsi" w:cstheme="minorHAnsi"/>
                <w:sz w:val="16"/>
                <w:szCs w:val="16"/>
              </w:rPr>
              <w:t xml:space="preserve"> following areas of learning:</w:t>
            </w:r>
          </w:p>
          <w:p w14:paraId="776F40CC" w14:textId="77777777" w:rsidR="00A942F0" w:rsidRPr="00C74576" w:rsidRDefault="00A942F0" w:rsidP="00C7457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C74576">
              <w:rPr>
                <w:rFonts w:asciiTheme="minorHAnsi" w:hAnsiTheme="minorHAnsi" w:cstheme="minorHAnsi"/>
                <w:sz w:val="16"/>
                <w:szCs w:val="16"/>
              </w:rPr>
              <w:t>Communication and Language</w:t>
            </w:r>
          </w:p>
          <w:p w14:paraId="0215CD38" w14:textId="77777777" w:rsidR="00A942F0" w:rsidRPr="00C74576" w:rsidRDefault="00A942F0" w:rsidP="00C7457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C74576">
              <w:rPr>
                <w:rFonts w:asciiTheme="minorHAnsi" w:hAnsiTheme="minorHAnsi" w:cstheme="minorHAnsi"/>
                <w:sz w:val="16"/>
                <w:szCs w:val="16"/>
              </w:rPr>
              <w:t>Physical Development</w:t>
            </w:r>
          </w:p>
          <w:p w14:paraId="196EA19B" w14:textId="77777777" w:rsidR="00A942F0" w:rsidRPr="00C74576" w:rsidRDefault="00A942F0" w:rsidP="00C7457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C74576">
              <w:rPr>
                <w:rFonts w:asciiTheme="minorHAnsi" w:hAnsiTheme="minorHAnsi" w:cstheme="minorHAnsi"/>
                <w:sz w:val="16"/>
                <w:szCs w:val="16"/>
              </w:rPr>
              <w:t>Expressive Arts and Design</w:t>
            </w:r>
          </w:p>
          <w:p w14:paraId="6AFEAD00" w14:textId="5B6B9FF6" w:rsidR="00A942F0" w:rsidRPr="00123347" w:rsidRDefault="00A942F0" w:rsidP="00521525"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4483" w:type="dxa"/>
            <w:gridSpan w:val="2"/>
          </w:tcPr>
          <w:p w14:paraId="186193EE" w14:textId="77777777" w:rsidR="0057672A" w:rsidRDefault="00A942F0" w:rsidP="00521525"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KEY STAGE 1</w:t>
            </w:r>
            <w:r w:rsidRPr="0012334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</w:p>
          <w:p w14:paraId="09158150" w14:textId="0922D567" w:rsidR="00A942F0" w:rsidRPr="00123347" w:rsidRDefault="00A942F0" w:rsidP="00521525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 xml:space="preserve">Pupils should be taught to: </w:t>
            </w:r>
          </w:p>
          <w:p w14:paraId="190E800E" w14:textId="77777777" w:rsidR="00A942F0" w:rsidRPr="00123347" w:rsidRDefault="00A942F0" w:rsidP="00C7457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Use their voices expressively and creatively by singing songs and speaking chants and rhymes.</w:t>
            </w:r>
          </w:p>
          <w:p w14:paraId="5C535015" w14:textId="28CE3062" w:rsidR="00A942F0" w:rsidRPr="00123347" w:rsidRDefault="00A942F0" w:rsidP="00521525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Play tuned and un</w:t>
            </w:r>
            <w:r w:rsidR="0057672A">
              <w:rPr>
                <w:rFonts w:asciiTheme="minorHAnsi" w:hAnsiTheme="minorHAnsi" w:cstheme="minorHAnsi"/>
                <w:sz w:val="16"/>
                <w:szCs w:val="16"/>
              </w:rPr>
              <w:t>-</w:t>
            </w: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tuned instruments musically.</w:t>
            </w:r>
          </w:p>
          <w:p w14:paraId="03341BE9" w14:textId="77777777" w:rsidR="00A942F0" w:rsidRPr="00123347" w:rsidRDefault="00A942F0" w:rsidP="00521525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 xml:space="preserve">Listen with concentration and understanding to a range of high-quality live and recorded music. </w:t>
            </w:r>
          </w:p>
          <w:p w14:paraId="011F6ACD" w14:textId="77777777" w:rsidR="00A942F0" w:rsidRPr="00123347" w:rsidRDefault="00A942F0" w:rsidP="00521525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 xml:space="preserve">Experiment with, create, select and combine sounds using the inter-related dimensions of music. </w:t>
            </w:r>
          </w:p>
          <w:p w14:paraId="2D50F3F2" w14:textId="77777777" w:rsidR="00A942F0" w:rsidRPr="00123347" w:rsidRDefault="00A942F0" w:rsidP="00521525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Use technology to support learning where appropriate.</w:t>
            </w:r>
          </w:p>
        </w:tc>
        <w:tc>
          <w:tcPr>
            <w:tcW w:w="8968" w:type="dxa"/>
            <w:gridSpan w:val="4"/>
          </w:tcPr>
          <w:p w14:paraId="087CB148" w14:textId="77777777" w:rsidR="0057672A" w:rsidRDefault="00A942F0" w:rsidP="00521525"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123347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KEY STAGE 2</w:t>
            </w:r>
          </w:p>
          <w:p w14:paraId="15AB619A" w14:textId="7274DE2F" w:rsidR="00A942F0" w:rsidRPr="00123347" w:rsidRDefault="00A942F0" w:rsidP="00521525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Pupils should be taught to:</w:t>
            </w:r>
          </w:p>
          <w:p w14:paraId="6ACC1DB5" w14:textId="77777777" w:rsidR="00A942F0" w:rsidRPr="00123347" w:rsidRDefault="00A942F0" w:rsidP="00521525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 xml:space="preserve">Sing and play musically with increasing confidence and control. </w:t>
            </w:r>
          </w:p>
          <w:p w14:paraId="339C9943" w14:textId="77777777" w:rsidR="00A942F0" w:rsidRPr="00123347" w:rsidRDefault="00A942F0" w:rsidP="00521525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 xml:space="preserve">Develop an understanding of musical composition, organising and manipulating ideas within musical structures and reproducing sounds from aural memory. </w:t>
            </w:r>
          </w:p>
          <w:p w14:paraId="19B05BCF" w14:textId="77777777" w:rsidR="00A942F0" w:rsidRPr="00123347" w:rsidRDefault="00A942F0" w:rsidP="00521525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Play and perform in solo and ensemble contexts, using their voices and playing musical instruments with increasing accuracy, fluency, control and expression.</w:t>
            </w:r>
          </w:p>
          <w:p w14:paraId="6D9D506B" w14:textId="77777777" w:rsidR="00A942F0" w:rsidRDefault="00A942F0" w:rsidP="00521525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 xml:space="preserve">Improvise and compose music for a range of purposes using the inter-related dimensions of music </w:t>
            </w:r>
          </w:p>
          <w:p w14:paraId="47230059" w14:textId="77777777" w:rsidR="00A942F0" w:rsidRPr="00123347" w:rsidRDefault="00A942F0" w:rsidP="00A942F0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Listen with attention to detail and recall sounds with increasing aural memory.</w:t>
            </w:r>
          </w:p>
          <w:p w14:paraId="24D12A54" w14:textId="77777777" w:rsidR="00A942F0" w:rsidRPr="00123347" w:rsidRDefault="00A942F0" w:rsidP="00A942F0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Use and understand staff and other musical notations.</w:t>
            </w:r>
          </w:p>
          <w:p w14:paraId="0751A3BF" w14:textId="77777777" w:rsidR="00A942F0" w:rsidRPr="00123347" w:rsidRDefault="00A942F0" w:rsidP="00A942F0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Appreciate and understand a wide range of high-quality live and recorded music drawn from different traditions and from great composers and musicians.</w:t>
            </w:r>
          </w:p>
          <w:p w14:paraId="620397F2" w14:textId="77777777" w:rsidR="00A942F0" w:rsidRPr="00123347" w:rsidRDefault="00A942F0" w:rsidP="00A942F0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Develop an understanding of the history of music.</w:t>
            </w:r>
          </w:p>
          <w:p w14:paraId="1DBEDE15" w14:textId="3EE91CA5" w:rsidR="00A942F0" w:rsidRPr="00123347" w:rsidRDefault="00A942F0" w:rsidP="00A942F0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Use technology to support learning where appropriate.</w:t>
            </w:r>
          </w:p>
        </w:tc>
        <w:tc>
          <w:tcPr>
            <w:tcW w:w="2254" w:type="dxa"/>
          </w:tcPr>
          <w:p w14:paraId="528FB761" w14:textId="77777777" w:rsidR="00A942F0" w:rsidRDefault="00A942F0" w:rsidP="0043523C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43523C">
              <w:rPr>
                <w:rFonts w:asciiTheme="minorHAnsi" w:hAnsiTheme="minorHAnsi" w:cstheme="minorHAnsi"/>
                <w:sz w:val="16"/>
                <w:szCs w:val="16"/>
              </w:rPr>
              <w:t xml:space="preserve">KEY STAGE 3 </w:t>
            </w:r>
            <w:r w:rsidRPr="00A942F0">
              <w:rPr>
                <w:rFonts w:asciiTheme="minorHAnsi" w:hAnsiTheme="minorHAnsi" w:cstheme="minorHAnsi"/>
                <w:sz w:val="16"/>
                <w:szCs w:val="16"/>
              </w:rPr>
              <w:t>Pupils should be taught to:</w:t>
            </w:r>
          </w:p>
          <w:p w14:paraId="00DD61D6" w14:textId="4F7DB302" w:rsidR="0043523C" w:rsidRPr="00F35E6C" w:rsidRDefault="0043523C" w:rsidP="0043523C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2"/>
                <w:szCs w:val="16"/>
              </w:rPr>
            </w:pPr>
            <w:r w:rsidRPr="00F35E6C">
              <w:rPr>
                <w:rFonts w:asciiTheme="minorHAnsi" w:hAnsiTheme="minorHAnsi" w:cstheme="minorHAnsi"/>
                <w:sz w:val="12"/>
                <w:szCs w:val="16"/>
              </w:rPr>
              <w:t>play and perform confidently in a range of solo and ensemble contexts using their voice, playing instruments musically, fluently and with accuracy and expression</w:t>
            </w:r>
          </w:p>
          <w:p w14:paraId="1C5E3785" w14:textId="4EA06E44" w:rsidR="0043523C" w:rsidRPr="00F35E6C" w:rsidRDefault="0043523C" w:rsidP="0043523C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2"/>
                <w:szCs w:val="16"/>
              </w:rPr>
            </w:pPr>
            <w:r w:rsidRPr="00F35E6C">
              <w:rPr>
                <w:rFonts w:asciiTheme="minorHAnsi" w:hAnsiTheme="minorHAnsi" w:cstheme="minorHAnsi"/>
                <w:sz w:val="12"/>
                <w:szCs w:val="16"/>
              </w:rPr>
              <w:t xml:space="preserve"> improvise and compose; and extend and develop musical ideas by drawing on a range of musical structures, styles, genres and traditions</w:t>
            </w:r>
          </w:p>
          <w:p w14:paraId="2E79A726" w14:textId="4ED6E67F" w:rsidR="0043523C" w:rsidRPr="00F35E6C" w:rsidRDefault="0043523C" w:rsidP="0043523C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2"/>
                <w:szCs w:val="16"/>
              </w:rPr>
            </w:pPr>
            <w:r w:rsidRPr="00F35E6C">
              <w:rPr>
                <w:rFonts w:asciiTheme="minorHAnsi" w:hAnsiTheme="minorHAnsi" w:cstheme="minorHAnsi"/>
                <w:sz w:val="12"/>
                <w:szCs w:val="16"/>
              </w:rPr>
              <w:t xml:space="preserve"> use staff and other relevant notations appropriately and accurately in a range of musical styles, genres and traditions</w:t>
            </w:r>
          </w:p>
          <w:p w14:paraId="400CEE36" w14:textId="6D660E99" w:rsidR="0043523C" w:rsidRPr="00F35E6C" w:rsidRDefault="0043523C" w:rsidP="0043523C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2"/>
                <w:szCs w:val="16"/>
              </w:rPr>
            </w:pPr>
            <w:r w:rsidRPr="00F35E6C">
              <w:rPr>
                <w:rFonts w:asciiTheme="minorHAnsi" w:hAnsiTheme="minorHAnsi" w:cstheme="minorHAnsi"/>
                <w:sz w:val="12"/>
                <w:szCs w:val="16"/>
              </w:rPr>
              <w:t xml:space="preserve"> identify and use the inter-related dimensions of music expressively and with increasing sophistication, including use of tonalities, different types of scales and other musical devices</w:t>
            </w:r>
          </w:p>
          <w:p w14:paraId="771D30FF" w14:textId="69DD123A" w:rsidR="0043523C" w:rsidRPr="00F35E6C" w:rsidRDefault="0043523C" w:rsidP="0043523C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2"/>
                <w:szCs w:val="16"/>
              </w:rPr>
            </w:pPr>
            <w:r w:rsidRPr="00F35E6C">
              <w:rPr>
                <w:rFonts w:asciiTheme="minorHAnsi" w:hAnsiTheme="minorHAnsi" w:cstheme="minorHAnsi"/>
                <w:sz w:val="12"/>
                <w:szCs w:val="16"/>
              </w:rPr>
              <w:t xml:space="preserve"> listen with increasing discrimination to a wide range of music from great composers and musicians</w:t>
            </w:r>
          </w:p>
          <w:p w14:paraId="24510C0A" w14:textId="6F8B10DF" w:rsidR="0043523C" w:rsidRPr="0043523C" w:rsidRDefault="0043523C" w:rsidP="0043523C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F35E6C">
              <w:rPr>
                <w:rFonts w:asciiTheme="minorHAnsi" w:hAnsiTheme="minorHAnsi" w:cstheme="minorHAnsi"/>
                <w:sz w:val="12"/>
                <w:szCs w:val="16"/>
              </w:rPr>
              <w:t xml:space="preserve"> </w:t>
            </w:r>
            <w:r w:rsidR="00975D10" w:rsidRPr="00F35E6C">
              <w:rPr>
                <w:rFonts w:asciiTheme="minorHAnsi" w:hAnsiTheme="minorHAnsi" w:cstheme="minorHAnsi"/>
                <w:sz w:val="12"/>
                <w:szCs w:val="16"/>
              </w:rPr>
              <w:t>Develop</w:t>
            </w:r>
            <w:r w:rsidRPr="00F35E6C">
              <w:rPr>
                <w:rFonts w:asciiTheme="minorHAnsi" w:hAnsiTheme="minorHAnsi" w:cstheme="minorHAnsi"/>
                <w:sz w:val="12"/>
                <w:szCs w:val="16"/>
              </w:rPr>
              <w:t xml:space="preserve"> a deepening understanding of the music that they perform and to which they listen, and its history.</w:t>
            </w:r>
          </w:p>
        </w:tc>
      </w:tr>
      <w:tr w:rsidR="004E078F" w:rsidRPr="00123347" w14:paraId="2071D921" w14:textId="5447A25D" w:rsidTr="003615CE">
        <w:trPr>
          <w:gridAfter w:val="1"/>
          <w:wAfter w:w="2253" w:type="dxa"/>
          <w:trHeight w:val="67"/>
        </w:trPr>
        <w:tc>
          <w:tcPr>
            <w:tcW w:w="1124" w:type="dxa"/>
            <w:shd w:val="clear" w:color="auto" w:fill="D9D9D9" w:themeFill="background1" w:themeFillShade="D9"/>
          </w:tcPr>
          <w:p w14:paraId="62C1758F" w14:textId="77777777" w:rsidR="004E078F" w:rsidRPr="00123347" w:rsidRDefault="004E078F" w:rsidP="00521525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699" w:type="dxa"/>
            <w:shd w:val="clear" w:color="auto" w:fill="auto"/>
          </w:tcPr>
          <w:p w14:paraId="0359EBAE" w14:textId="77777777" w:rsidR="004E078F" w:rsidRDefault="004E078F" w:rsidP="00521525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241" w:type="dxa"/>
            <w:shd w:val="clear" w:color="auto" w:fill="FF0000"/>
          </w:tcPr>
          <w:p w14:paraId="7F689138" w14:textId="722A9793" w:rsidR="004E078F" w:rsidRPr="00123347" w:rsidRDefault="004E078F" w:rsidP="00521525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Reception</w:t>
            </w:r>
          </w:p>
        </w:tc>
        <w:tc>
          <w:tcPr>
            <w:tcW w:w="2242" w:type="dxa"/>
            <w:shd w:val="clear" w:color="auto" w:fill="FFC000"/>
          </w:tcPr>
          <w:p w14:paraId="32C7D2FB" w14:textId="725D468D" w:rsidR="004E078F" w:rsidRPr="00123347" w:rsidRDefault="004E078F" w:rsidP="00521525">
            <w:pPr>
              <w:rPr>
                <w:rFonts w:cstheme="minorHAnsi"/>
                <w:b/>
                <w:sz w:val="16"/>
                <w:szCs w:val="16"/>
              </w:rPr>
            </w:pPr>
            <w:r w:rsidRPr="00123347">
              <w:rPr>
                <w:rFonts w:cstheme="minorHAnsi"/>
                <w:b/>
                <w:sz w:val="16"/>
                <w:szCs w:val="16"/>
              </w:rPr>
              <w:t>Year 1:</w:t>
            </w:r>
          </w:p>
        </w:tc>
        <w:tc>
          <w:tcPr>
            <w:tcW w:w="2241" w:type="dxa"/>
            <w:shd w:val="clear" w:color="auto" w:fill="FFFF00"/>
          </w:tcPr>
          <w:p w14:paraId="36F5AD78" w14:textId="77777777" w:rsidR="004E078F" w:rsidRPr="00123347" w:rsidRDefault="004E078F" w:rsidP="00521525">
            <w:pPr>
              <w:rPr>
                <w:rFonts w:cstheme="minorHAnsi"/>
                <w:b/>
                <w:sz w:val="16"/>
                <w:szCs w:val="16"/>
              </w:rPr>
            </w:pPr>
            <w:r w:rsidRPr="00123347">
              <w:rPr>
                <w:rFonts w:cstheme="minorHAnsi"/>
                <w:b/>
                <w:sz w:val="16"/>
                <w:szCs w:val="16"/>
              </w:rPr>
              <w:t>Year 2:</w:t>
            </w:r>
          </w:p>
        </w:tc>
        <w:tc>
          <w:tcPr>
            <w:tcW w:w="2242" w:type="dxa"/>
            <w:shd w:val="clear" w:color="auto" w:fill="92D050"/>
          </w:tcPr>
          <w:p w14:paraId="0A0C969C" w14:textId="77777777" w:rsidR="004E078F" w:rsidRPr="00123347" w:rsidRDefault="004E078F" w:rsidP="00F35E6C">
            <w:pPr>
              <w:tabs>
                <w:tab w:val="left" w:pos="320"/>
              </w:tabs>
              <w:rPr>
                <w:rFonts w:cstheme="minorHAnsi"/>
                <w:b/>
                <w:sz w:val="16"/>
                <w:szCs w:val="16"/>
              </w:rPr>
            </w:pPr>
            <w:r w:rsidRPr="00123347">
              <w:rPr>
                <w:rFonts w:cstheme="minorHAnsi"/>
                <w:b/>
                <w:sz w:val="16"/>
                <w:szCs w:val="16"/>
              </w:rPr>
              <w:t>Year 3:</w:t>
            </w:r>
          </w:p>
        </w:tc>
        <w:tc>
          <w:tcPr>
            <w:tcW w:w="2242" w:type="dxa"/>
            <w:shd w:val="clear" w:color="auto" w:fill="00B0F0"/>
          </w:tcPr>
          <w:p w14:paraId="1FFA9320" w14:textId="77777777" w:rsidR="004E078F" w:rsidRPr="00123347" w:rsidRDefault="004E078F" w:rsidP="00521525">
            <w:pPr>
              <w:rPr>
                <w:rFonts w:cstheme="minorHAnsi"/>
                <w:b/>
                <w:sz w:val="16"/>
                <w:szCs w:val="16"/>
              </w:rPr>
            </w:pPr>
            <w:r w:rsidRPr="00123347">
              <w:rPr>
                <w:rFonts w:cstheme="minorHAnsi"/>
                <w:b/>
                <w:sz w:val="16"/>
                <w:szCs w:val="16"/>
              </w:rPr>
              <w:t>Year 4:</w:t>
            </w:r>
          </w:p>
        </w:tc>
        <w:tc>
          <w:tcPr>
            <w:tcW w:w="2242" w:type="dxa"/>
            <w:shd w:val="clear" w:color="auto" w:fill="002060"/>
          </w:tcPr>
          <w:p w14:paraId="6AEAEBCB" w14:textId="77777777" w:rsidR="004E078F" w:rsidRPr="00123347" w:rsidRDefault="004E078F" w:rsidP="00521525">
            <w:pPr>
              <w:rPr>
                <w:rFonts w:cstheme="minorHAnsi"/>
                <w:b/>
                <w:sz w:val="16"/>
                <w:szCs w:val="16"/>
              </w:rPr>
            </w:pPr>
            <w:r w:rsidRPr="00123347">
              <w:rPr>
                <w:rFonts w:cstheme="minorHAnsi"/>
                <w:b/>
                <w:sz w:val="16"/>
                <w:szCs w:val="16"/>
              </w:rPr>
              <w:t>Year 5:</w:t>
            </w:r>
          </w:p>
        </w:tc>
        <w:tc>
          <w:tcPr>
            <w:tcW w:w="2242" w:type="dxa"/>
            <w:shd w:val="clear" w:color="auto" w:fill="7030A0"/>
          </w:tcPr>
          <w:p w14:paraId="5164BB4A" w14:textId="77777777" w:rsidR="004E078F" w:rsidRPr="00123347" w:rsidRDefault="004E078F" w:rsidP="00521525">
            <w:pPr>
              <w:rPr>
                <w:rFonts w:cstheme="minorHAnsi"/>
                <w:b/>
                <w:sz w:val="16"/>
                <w:szCs w:val="16"/>
              </w:rPr>
            </w:pPr>
            <w:r w:rsidRPr="00E41D0C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Year 6:</w:t>
            </w:r>
          </w:p>
        </w:tc>
        <w:tc>
          <w:tcPr>
            <w:tcW w:w="2242" w:type="dxa"/>
            <w:shd w:val="clear" w:color="auto" w:fill="A6A6A6" w:themeFill="background1" w:themeFillShade="A6"/>
          </w:tcPr>
          <w:p w14:paraId="5B2CB59B" w14:textId="302D586C" w:rsidR="004E078F" w:rsidRPr="00E41D0C" w:rsidRDefault="004E078F" w:rsidP="00521525">
            <w:pPr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Year 7</w:t>
            </w:r>
          </w:p>
        </w:tc>
      </w:tr>
      <w:tr w:rsidR="004E078F" w:rsidRPr="0094182F" w14:paraId="54CEE185" w14:textId="5D3FE3C2" w:rsidTr="000F256F">
        <w:trPr>
          <w:gridAfter w:val="1"/>
          <w:wAfter w:w="2253" w:type="dxa"/>
          <w:cantSplit/>
          <w:trHeight w:val="1134"/>
        </w:trPr>
        <w:tc>
          <w:tcPr>
            <w:tcW w:w="1124" w:type="dxa"/>
            <w:vMerge w:val="restart"/>
            <w:shd w:val="clear" w:color="auto" w:fill="D9D9D9" w:themeFill="background1" w:themeFillShade="D9"/>
            <w:textDirection w:val="btLr"/>
          </w:tcPr>
          <w:p w14:paraId="4AA39942" w14:textId="424FCE63" w:rsidR="004E078F" w:rsidRPr="00A942F0" w:rsidRDefault="004E078F" w:rsidP="00B37C01">
            <w:pPr>
              <w:ind w:left="113" w:right="113"/>
              <w:jc w:val="center"/>
              <w:rPr>
                <w:rFonts w:asciiTheme="majorHAnsi" w:hAnsiTheme="majorHAnsi" w:cstheme="majorHAnsi"/>
                <w:sz w:val="72"/>
                <w:szCs w:val="16"/>
              </w:rPr>
            </w:pPr>
            <w:r w:rsidRPr="00A942F0">
              <w:rPr>
                <w:rFonts w:asciiTheme="majorHAnsi" w:hAnsiTheme="majorHAnsi" w:cstheme="majorHAnsi"/>
                <w:sz w:val="72"/>
                <w:szCs w:val="16"/>
              </w:rPr>
              <w:t>Technical</w:t>
            </w:r>
          </w:p>
        </w:tc>
        <w:tc>
          <w:tcPr>
            <w:tcW w:w="699" w:type="dxa"/>
            <w:textDirection w:val="btLr"/>
            <w:vAlign w:val="center"/>
          </w:tcPr>
          <w:p w14:paraId="2691F3EE" w14:textId="1046E70B" w:rsidR="004E078F" w:rsidRPr="00636B85" w:rsidRDefault="004E078F" w:rsidP="00317F4C">
            <w:pPr>
              <w:ind w:left="113" w:right="113"/>
              <w:jc w:val="center"/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Singing</w:t>
            </w:r>
          </w:p>
        </w:tc>
        <w:tc>
          <w:tcPr>
            <w:tcW w:w="2241" w:type="dxa"/>
          </w:tcPr>
          <w:p w14:paraId="2CBAF364" w14:textId="77777777" w:rsidR="004E078F" w:rsidRPr="00636B85" w:rsidRDefault="004E078F" w:rsidP="00C74576">
            <w:pPr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Sing a large repertoire of songs from memory</w:t>
            </w:r>
          </w:p>
          <w:p w14:paraId="0AFE5B66" w14:textId="7EC0B60F" w:rsidR="004E078F" w:rsidRPr="00636B85" w:rsidRDefault="004E078F" w:rsidP="00C74576">
            <w:pPr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Match, by singing, the pitches of two tones (minor third) sung by another person. </w:t>
            </w:r>
          </w:p>
          <w:p w14:paraId="1C02D0E1" w14:textId="45FBF95C" w:rsidR="004E078F" w:rsidRPr="00636B85" w:rsidRDefault="004E078F" w:rsidP="00463299">
            <w:pPr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Sing the melodic shape of songs that are more complex.</w:t>
            </w:r>
          </w:p>
        </w:tc>
        <w:tc>
          <w:tcPr>
            <w:tcW w:w="2242" w:type="dxa"/>
            <w:shd w:val="clear" w:color="auto" w:fill="auto"/>
          </w:tcPr>
          <w:p w14:paraId="51BD0A3A" w14:textId="77777777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Follow gestures to start and stop</w:t>
            </w:r>
          </w:p>
          <w:p w14:paraId="2DEB5272" w14:textId="77777777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3-5 pitches  </w:t>
            </w:r>
          </w:p>
          <w:p w14:paraId="5C3E2BEF" w14:textId="067651F5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Unison singing</w:t>
            </w:r>
          </w:p>
          <w:p w14:paraId="0432DC5B" w14:textId="1240E4D3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Echo singing in 2 large groups</w:t>
            </w:r>
          </w:p>
          <w:p w14:paraId="40AE9C46" w14:textId="707B9DC1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Confident singers invited to solo. </w:t>
            </w:r>
          </w:p>
          <w:p w14:paraId="6D6E37CD" w14:textId="1B4BA967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Sing quietly and loudly.</w:t>
            </w:r>
          </w:p>
        </w:tc>
        <w:tc>
          <w:tcPr>
            <w:tcW w:w="2241" w:type="dxa"/>
            <w:shd w:val="clear" w:color="auto" w:fill="auto"/>
          </w:tcPr>
          <w:p w14:paraId="1FF43907" w14:textId="77777777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5-8 pitches</w:t>
            </w:r>
          </w:p>
          <w:p w14:paraId="773C746B" w14:textId="77777777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Unison singing</w:t>
            </w:r>
          </w:p>
          <w:p w14:paraId="287CC128" w14:textId="189B6E84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Solos continue </w:t>
            </w:r>
          </w:p>
          <w:p w14:paraId="1DEB752D" w14:textId="27DE190B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Call and response singing in 2 large groups</w:t>
            </w:r>
          </w:p>
          <w:p w14:paraId="220FB9A0" w14:textId="77777777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Sing using changes of tempo. </w:t>
            </w:r>
          </w:p>
          <w:p w14:paraId="411F2A33" w14:textId="6DB8241C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Introduce a second, ostinato, part</w:t>
            </w:r>
          </w:p>
        </w:tc>
        <w:tc>
          <w:tcPr>
            <w:tcW w:w="2242" w:type="dxa"/>
            <w:shd w:val="clear" w:color="auto" w:fill="auto"/>
          </w:tcPr>
          <w:p w14:paraId="31F49BDB" w14:textId="4AE793E1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Songs in parts within an octave using ostinato, hocket and simple rounds. </w:t>
            </w:r>
          </w:p>
          <w:p w14:paraId="4EC3B39F" w14:textId="45F3B85D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Pay attention to breathing technique and enunciation</w:t>
            </w:r>
          </w:p>
        </w:tc>
        <w:tc>
          <w:tcPr>
            <w:tcW w:w="2242" w:type="dxa"/>
            <w:shd w:val="clear" w:color="auto" w:fill="auto"/>
          </w:tcPr>
          <w:p w14:paraId="534BBF31" w14:textId="7A9D898C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Expand pitch range to 10th- begin to include chromatic notes.</w:t>
            </w:r>
          </w:p>
          <w:p w14:paraId="4CD6EE32" w14:textId="1BF2B011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Continue to develop rounds with greater rhythmic independence.</w:t>
            </w:r>
          </w:p>
        </w:tc>
        <w:tc>
          <w:tcPr>
            <w:tcW w:w="2242" w:type="dxa"/>
            <w:shd w:val="clear" w:color="auto" w:fill="auto"/>
          </w:tcPr>
          <w:p w14:paraId="49209E5B" w14:textId="77777777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Singing partner songs and upper part in two part texture of range up to a 12th. </w:t>
            </w:r>
          </w:p>
          <w:p w14:paraId="45BFE8F9" w14:textId="77777777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Sing in a minor key. </w:t>
            </w:r>
          </w:p>
          <w:p w14:paraId="2450D6BA" w14:textId="6E597943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Tonal control developing.</w:t>
            </w:r>
          </w:p>
        </w:tc>
        <w:tc>
          <w:tcPr>
            <w:tcW w:w="2242" w:type="dxa"/>
            <w:shd w:val="clear" w:color="auto" w:fill="auto"/>
          </w:tcPr>
          <w:p w14:paraId="2D4540AC" w14:textId="6346B961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Sing lower part in 2 part texture, show greater mastery and control of tone, diction, posture and breathing consistently</w:t>
            </w:r>
          </w:p>
        </w:tc>
        <w:tc>
          <w:tcPr>
            <w:tcW w:w="2242" w:type="dxa"/>
          </w:tcPr>
          <w:p w14:paraId="77116B41" w14:textId="4398ADF4" w:rsidR="004E078F" w:rsidRPr="00636B85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Sing a variety of repertoire to support progressive learning in the music curriculum</w:t>
            </w:r>
          </w:p>
        </w:tc>
      </w:tr>
      <w:tr w:rsidR="004E078F" w:rsidRPr="0094182F" w14:paraId="69DA6583" w14:textId="724C9E63" w:rsidTr="000F256F">
        <w:trPr>
          <w:gridAfter w:val="1"/>
          <w:wAfter w:w="2253" w:type="dxa"/>
          <w:cantSplit/>
          <w:trHeight w:val="2273"/>
        </w:trPr>
        <w:tc>
          <w:tcPr>
            <w:tcW w:w="1124" w:type="dxa"/>
            <w:vMerge/>
            <w:shd w:val="clear" w:color="auto" w:fill="D9D9D9" w:themeFill="background1" w:themeFillShade="D9"/>
            <w:textDirection w:val="btLr"/>
          </w:tcPr>
          <w:p w14:paraId="517A6A91" w14:textId="77777777" w:rsidR="004E078F" w:rsidRPr="00A942F0" w:rsidRDefault="004E078F" w:rsidP="00B37C01">
            <w:pPr>
              <w:ind w:left="113" w:right="113"/>
              <w:jc w:val="center"/>
              <w:rPr>
                <w:rFonts w:asciiTheme="majorHAnsi" w:hAnsiTheme="majorHAnsi" w:cstheme="majorHAnsi"/>
                <w:b/>
                <w:sz w:val="72"/>
                <w:szCs w:val="16"/>
              </w:rPr>
            </w:pPr>
          </w:p>
        </w:tc>
        <w:tc>
          <w:tcPr>
            <w:tcW w:w="699" w:type="dxa"/>
            <w:textDirection w:val="btLr"/>
            <w:vAlign w:val="center"/>
          </w:tcPr>
          <w:p w14:paraId="6586FB9B" w14:textId="5116E89D" w:rsidR="004E078F" w:rsidRPr="00FF5969" w:rsidRDefault="004E078F" w:rsidP="00317F4C">
            <w:pPr>
              <w:ind w:left="113" w:right="113"/>
              <w:jc w:val="center"/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 xml:space="preserve"> Instrumental</w:t>
            </w:r>
          </w:p>
        </w:tc>
        <w:tc>
          <w:tcPr>
            <w:tcW w:w="2241" w:type="dxa"/>
          </w:tcPr>
          <w:p w14:paraId="5AB48F96" w14:textId="77777777" w:rsidR="004E078F" w:rsidRPr="00FF5969" w:rsidRDefault="004E078F" w:rsidP="00C74576">
            <w:pPr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Perform action songs on the beat.</w:t>
            </w:r>
          </w:p>
          <w:p w14:paraId="3EF37852" w14:textId="77777777" w:rsidR="004E078F" w:rsidRPr="00FF5969" w:rsidRDefault="004E078F" w:rsidP="00C74576">
            <w:pPr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</w:p>
          <w:p w14:paraId="296180DE" w14:textId="77777777" w:rsidR="004E078F" w:rsidRPr="00FF5969" w:rsidRDefault="004E078F" w:rsidP="00C74576">
            <w:pPr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 xml:space="preserve">Use egg shakers, claves and castanets to follow a beat. </w:t>
            </w:r>
          </w:p>
          <w:p w14:paraId="4AC405B4" w14:textId="77777777" w:rsidR="004E078F" w:rsidRPr="00FF5969" w:rsidRDefault="004E078F" w:rsidP="00C74576">
            <w:pPr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</w:p>
          <w:p w14:paraId="60299357" w14:textId="2A1E0326" w:rsidR="004E078F" w:rsidRPr="00FF5969" w:rsidRDefault="004E078F" w:rsidP="00C74576">
            <w:pPr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 xml:space="preserve">Use claves to play along to the rhythm of a familiar song. </w:t>
            </w:r>
          </w:p>
        </w:tc>
        <w:tc>
          <w:tcPr>
            <w:tcW w:w="4483" w:type="dxa"/>
            <w:gridSpan w:val="2"/>
          </w:tcPr>
          <w:p w14:paraId="325C7129" w14:textId="77777777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Use pitched and unpitched percussion</w:t>
            </w:r>
          </w:p>
          <w:p w14:paraId="1F6DFF86" w14:textId="77777777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 xml:space="preserve">Class sets of claves, castanets, egg shakers for beat keeping and rhythm work. </w:t>
            </w:r>
          </w:p>
          <w:p w14:paraId="7854234D" w14:textId="77777777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(1 between 2) diatonic glockenspiel / chime bar octave sets  for pitch work.</w:t>
            </w:r>
          </w:p>
          <w:p w14:paraId="531CB280" w14:textId="59F0720C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Use a range of other instruments at least 6 of each, e.g.</w:t>
            </w:r>
          </w:p>
          <w:p w14:paraId="0EF8B9E9" w14:textId="783F38B5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Tambourines, side drums, guiros, triangles, sleigh bells, woodblocks (various) for group work, ensemble performance, creative composition.</w:t>
            </w:r>
          </w:p>
          <w:p w14:paraId="067529BC" w14:textId="77777777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48B7F0E4" w14:textId="77777777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Weekly class lessons on the recorder/ glockenspiel/  Keyboard workshops in addition to curriculum activities.</w:t>
            </w:r>
          </w:p>
          <w:p w14:paraId="04CE46FF" w14:textId="1C985699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 xml:space="preserve">Use Recorders / </w:t>
            </w:r>
            <w:proofErr w:type="spellStart"/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Boomwhackers</w:t>
            </w:r>
            <w:proofErr w:type="spellEnd"/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 xml:space="preserve"> / Glockenspiels for melody construction plus all instruments from KS 1 for creative responses. </w:t>
            </w:r>
          </w:p>
          <w:p w14:paraId="57CEC5D2" w14:textId="77777777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5B9B2E61" w14:textId="13F96651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 xml:space="preserve">Curriculum tasks use unpitched percussion and recorders/  glockenspiels. </w:t>
            </w:r>
          </w:p>
          <w:p w14:paraId="3287EFCB" w14:textId="0D1DCE1C" w:rsidR="004E078F" w:rsidRPr="00FF5969" w:rsidRDefault="004E078F" w:rsidP="00AF1BBC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 xml:space="preserve">In addition, where possible,  weekly first access instrumental lesson in WCET / large group environment. </w:t>
            </w:r>
          </w:p>
        </w:tc>
        <w:tc>
          <w:tcPr>
            <w:tcW w:w="2242" w:type="dxa"/>
          </w:tcPr>
          <w:p w14:paraId="39DC3C4B" w14:textId="318C7687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Curriculum tasks include all percussion, recorders / chromatic glockenspiels / keyboards in addition to a built-in ukulele course taught throughout the year to introduce chords and harmony.</w:t>
            </w:r>
          </w:p>
          <w:p w14:paraId="240704CE" w14:textId="73B4C0DD" w:rsidR="004E078F" w:rsidRPr="00FF5969" w:rsidRDefault="004E078F" w:rsidP="00F35E6C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Small group tuition (sometimes after school) for those continuing an instrument in a small group and a weekly school orchestra / band rehearsal.</w:t>
            </w:r>
          </w:p>
        </w:tc>
        <w:tc>
          <w:tcPr>
            <w:tcW w:w="2242" w:type="dxa"/>
          </w:tcPr>
          <w:p w14:paraId="05780CB0" w14:textId="38AFEBDE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Classroom ensemble piece once per term using recorders, glockenspiels, keyboards, ukuleles, own instruments, pitched and unpitched percussion.</w:t>
            </w:r>
          </w:p>
          <w:p w14:paraId="79329141" w14:textId="0B67B926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Small group tuition (sometimes after school) for those continuing an instrument in a small group, and weekly school orchestra / band rehearsal.</w:t>
            </w:r>
          </w:p>
          <w:p w14:paraId="3C50264E" w14:textId="4FF44EDE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11B54B9F" w14:textId="4E67924F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Core skills- Keyboard skills introduced / re-capped</w:t>
            </w:r>
          </w:p>
          <w:p w14:paraId="79F9BA7A" w14:textId="1E3DB961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Core skills- Ukulele skills introduced / re-capped</w:t>
            </w:r>
          </w:p>
          <w:p w14:paraId="00652CE3" w14:textId="4B14C4CC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Optional study- Use of other instruments encouraged in composition tasks and development is supported in extra-curricular activities</w:t>
            </w:r>
          </w:p>
        </w:tc>
      </w:tr>
      <w:tr w:rsidR="004E078F" w:rsidRPr="0094182F" w14:paraId="15061304" w14:textId="4477A9C0" w:rsidTr="000F256F">
        <w:trPr>
          <w:gridAfter w:val="1"/>
          <w:wAfter w:w="2253" w:type="dxa"/>
          <w:cantSplit/>
          <w:trHeight w:val="1625"/>
        </w:trPr>
        <w:tc>
          <w:tcPr>
            <w:tcW w:w="1124" w:type="dxa"/>
            <w:vMerge/>
            <w:shd w:val="clear" w:color="auto" w:fill="D9D9D9" w:themeFill="background1" w:themeFillShade="D9"/>
            <w:textDirection w:val="btLr"/>
          </w:tcPr>
          <w:p w14:paraId="7A7530FF" w14:textId="77777777" w:rsidR="004E078F" w:rsidRPr="00A942F0" w:rsidRDefault="004E078F" w:rsidP="00B37C01">
            <w:pPr>
              <w:ind w:left="113" w:right="113"/>
              <w:jc w:val="center"/>
              <w:rPr>
                <w:rFonts w:asciiTheme="majorHAnsi" w:hAnsiTheme="majorHAnsi" w:cstheme="majorHAnsi"/>
                <w:b/>
                <w:sz w:val="72"/>
                <w:szCs w:val="16"/>
              </w:rPr>
            </w:pPr>
          </w:p>
        </w:tc>
        <w:tc>
          <w:tcPr>
            <w:tcW w:w="699" w:type="dxa"/>
            <w:textDirection w:val="btLr"/>
            <w:vAlign w:val="center"/>
          </w:tcPr>
          <w:p w14:paraId="7C5D6258" w14:textId="68B77C4A" w:rsidR="004E078F" w:rsidRPr="00FF5969" w:rsidRDefault="004E078F" w:rsidP="00317F4C">
            <w:pPr>
              <w:ind w:left="113" w:right="113"/>
              <w:jc w:val="center"/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Notation (Cumulative)</w:t>
            </w:r>
          </w:p>
        </w:tc>
        <w:tc>
          <w:tcPr>
            <w:tcW w:w="2241" w:type="dxa"/>
          </w:tcPr>
          <w:p w14:paraId="23264894" w14:textId="610CF208" w:rsidR="004E078F" w:rsidRPr="00FF5969" w:rsidRDefault="004E078F" w:rsidP="00C74576">
            <w:pPr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Follow graphic symbols for beat-keeping, (crotchet) note and rest. </w:t>
            </w:r>
          </w:p>
        </w:tc>
        <w:tc>
          <w:tcPr>
            <w:tcW w:w="2242" w:type="dxa"/>
          </w:tcPr>
          <w:p w14:paraId="529BAC4A" w14:textId="3569379B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Read Graphic symbols, Crotchet, quaver pairs, crotchet rest</w:t>
            </w:r>
          </w:p>
          <w:p w14:paraId="7CE5A1BE" w14:textId="1BACC76B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</w:p>
        </w:tc>
        <w:tc>
          <w:tcPr>
            <w:tcW w:w="2241" w:type="dxa"/>
          </w:tcPr>
          <w:p w14:paraId="36BD369A" w14:textId="60A5B006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Know Minim and minim rest, semibreve</w:t>
            </w:r>
          </w:p>
          <w:p w14:paraId="107AE0A6" w14:textId="77777777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598682FE" w14:textId="545F404E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Dotted minim, whole bar rest, time signatures (2/4, ¾, 4/4), bars, repeat marks, ties.</w:t>
            </w:r>
          </w:p>
          <w:p w14:paraId="4EDB090B" w14:textId="691CDF64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Knowledge of pitch notation letter names on stave lines and spaces and fluency in reading 3-5 notes appropriate to the instrument learned.</w:t>
            </w:r>
          </w:p>
          <w:p w14:paraId="55090610" w14:textId="77777777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58E50392" w14:textId="16CF2FEA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4 semiquaver group and  quaver + 2 semiquavers and reverse;  pitch notation using up to 2 leger lines below the stave, use of sharps and flats, fermata (pause sign). Fluency in 5 – 8 notes appropriate to the instrument learned</w:t>
            </w:r>
          </w:p>
          <w:p w14:paraId="563A71C6" w14:textId="77777777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11115925" w14:textId="383F0561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“</w:t>
            </w:r>
            <w:proofErr w:type="spellStart"/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syncopa</w:t>
            </w:r>
            <w:proofErr w:type="spellEnd"/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” = quaver-crotchet-quaver and  dotted crotchet –quaver . </w:t>
            </w:r>
          </w:p>
          <w:p w14:paraId="508E1BD1" w14:textId="77777777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Slurs and phrase marks</w:t>
            </w:r>
          </w:p>
          <w:p w14:paraId="61E1CFC2" w14:textId="35EFBBC7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Accents, tenuto, staccato</w:t>
            </w:r>
          </w:p>
          <w:p w14:paraId="518DCF83" w14:textId="0462EB19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Chord boxes and chord symbols.</w:t>
            </w:r>
          </w:p>
          <w:p w14:paraId="0952354A" w14:textId="77777777" w:rsidR="004E078F" w:rsidRPr="00FF5969" w:rsidRDefault="004E078F" w:rsidP="00F35E6C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TAB for ukuleles.</w:t>
            </w:r>
          </w:p>
          <w:p w14:paraId="1B2B8A3B" w14:textId="09C2112A" w:rsidR="004E078F" w:rsidRPr="00FF5969" w:rsidRDefault="004E078F" w:rsidP="00F35E6C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Key signatures for C major, G major and F major</w:t>
            </w:r>
          </w:p>
        </w:tc>
        <w:tc>
          <w:tcPr>
            <w:tcW w:w="2242" w:type="dxa"/>
          </w:tcPr>
          <w:p w14:paraId="3B84716E" w14:textId="3787EAE6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Dotted quaver- semiquaver; swung quavers ; quaver rests.</w:t>
            </w:r>
          </w:p>
          <w:p w14:paraId="1CC74D66" w14:textId="75193FEC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Introduction to Bass clef. </w:t>
            </w:r>
          </w:p>
          <w:p w14:paraId="64B6331F" w14:textId="19C9F08D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Key signature for D major</w:t>
            </w:r>
          </w:p>
          <w:p w14:paraId="7062AFFB" w14:textId="6896AA0C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39DD6A9C" w14:textId="060E2338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Use of staff notation and graphic scores, including </w:t>
            </w:r>
            <w:proofErr w:type="spellStart"/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ltalian</w:t>
            </w:r>
            <w:proofErr w:type="spellEnd"/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terms for performance and composition tasks</w:t>
            </w:r>
          </w:p>
          <w:p w14:paraId="3DB807D0" w14:textId="370AF172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</w:p>
        </w:tc>
      </w:tr>
      <w:tr w:rsidR="004E078F" w:rsidRPr="0094182F" w14:paraId="70E969CF" w14:textId="58108F5A" w:rsidTr="000F256F">
        <w:trPr>
          <w:gridAfter w:val="1"/>
          <w:wAfter w:w="2253" w:type="dxa"/>
          <w:cantSplit/>
          <w:trHeight w:val="1134"/>
        </w:trPr>
        <w:tc>
          <w:tcPr>
            <w:tcW w:w="1124" w:type="dxa"/>
            <w:vMerge w:val="restart"/>
            <w:shd w:val="clear" w:color="auto" w:fill="D9D9D9" w:themeFill="background1" w:themeFillShade="D9"/>
            <w:textDirection w:val="btLr"/>
          </w:tcPr>
          <w:p w14:paraId="1FAE9FC2" w14:textId="4FA7BE59" w:rsidR="004E078F" w:rsidRPr="00A942F0" w:rsidRDefault="004E078F" w:rsidP="009424F2">
            <w:pPr>
              <w:ind w:left="113" w:right="113"/>
              <w:jc w:val="center"/>
              <w:rPr>
                <w:rFonts w:asciiTheme="majorHAnsi" w:hAnsiTheme="majorHAnsi" w:cstheme="majorHAnsi"/>
                <w:b/>
                <w:sz w:val="72"/>
                <w:szCs w:val="16"/>
              </w:rPr>
            </w:pPr>
            <w:r w:rsidRPr="00A942F0">
              <w:rPr>
                <w:rFonts w:asciiTheme="majorHAnsi" w:hAnsiTheme="majorHAnsi" w:cstheme="majorHAnsi"/>
                <w:sz w:val="72"/>
                <w:szCs w:val="16"/>
              </w:rPr>
              <w:t>Constructive</w:t>
            </w:r>
          </w:p>
        </w:tc>
        <w:tc>
          <w:tcPr>
            <w:tcW w:w="699" w:type="dxa"/>
            <w:textDirection w:val="btLr"/>
            <w:vAlign w:val="center"/>
          </w:tcPr>
          <w:p w14:paraId="322BF221" w14:textId="79964986" w:rsidR="004E078F" w:rsidRPr="00FF5969" w:rsidRDefault="004E078F" w:rsidP="00317F4C">
            <w:pPr>
              <w:ind w:left="113" w:right="113"/>
              <w:jc w:val="center"/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 xml:space="preserve"> Improvising</w:t>
            </w:r>
          </w:p>
        </w:tc>
        <w:tc>
          <w:tcPr>
            <w:tcW w:w="2241" w:type="dxa"/>
          </w:tcPr>
          <w:p w14:paraId="496055D2" w14:textId="5E23F95A" w:rsidR="004E078F" w:rsidRPr="00FF5969" w:rsidRDefault="004E078F" w:rsidP="00C74576">
            <w:pPr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Create their own songs or improvise a song around one they know, suggesting lyrics and actions to extend a familiar song.</w:t>
            </w:r>
          </w:p>
        </w:tc>
        <w:tc>
          <w:tcPr>
            <w:tcW w:w="2242" w:type="dxa"/>
          </w:tcPr>
          <w:p w14:paraId="038DCC91" w14:textId="77777777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 xml:space="preserve">Improvise simple rhythms. </w:t>
            </w:r>
          </w:p>
          <w:p w14:paraId="71ED8E45" w14:textId="39B81436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Develop lyrics that scan metrically to extend a known song.</w:t>
            </w:r>
          </w:p>
          <w:p w14:paraId="4177E4BA" w14:textId="77777777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2 note melodies</w:t>
            </w:r>
          </w:p>
          <w:p w14:paraId="0D798D38" w14:textId="3C3F950C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</w:p>
        </w:tc>
        <w:tc>
          <w:tcPr>
            <w:tcW w:w="2241" w:type="dxa"/>
          </w:tcPr>
          <w:p w14:paraId="700804A7" w14:textId="76C3E20C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a balanced rhythmic response.</w:t>
            </w:r>
          </w:p>
          <w:p w14:paraId="7EA76417" w14:textId="6306CF80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a melodic response on 3 notes</w:t>
            </w:r>
          </w:p>
          <w:p w14:paraId="6C9DBCB5" w14:textId="23DFB7F7" w:rsidR="004E078F" w:rsidRPr="00FF5969" w:rsidRDefault="004E078F" w:rsidP="00F35E6C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music containing a change of dynamic or tempo</w:t>
            </w:r>
          </w:p>
        </w:tc>
        <w:tc>
          <w:tcPr>
            <w:tcW w:w="2242" w:type="dxa"/>
          </w:tcPr>
          <w:p w14:paraId="65CB0750" w14:textId="77777777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recorder / glockenspiel melodies over an ostinato (2-5 notes)</w:t>
            </w:r>
          </w:p>
          <w:p w14:paraId="38C0A22C" w14:textId="4FEA9A1F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a rhythm in a samba break.</w:t>
            </w:r>
          </w:p>
        </w:tc>
        <w:tc>
          <w:tcPr>
            <w:tcW w:w="2242" w:type="dxa"/>
          </w:tcPr>
          <w:p w14:paraId="207FD1A1" w14:textId="043E48D2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a melody on the pentatonic scale.</w:t>
            </w:r>
          </w:p>
          <w:p w14:paraId="647C514A" w14:textId="1478AF11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a melody over a drone.</w:t>
            </w:r>
          </w:p>
          <w:p w14:paraId="385F100B" w14:textId="77777777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</w:p>
          <w:p w14:paraId="4FF3ED09" w14:textId="2369DBB2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</w:p>
        </w:tc>
        <w:tc>
          <w:tcPr>
            <w:tcW w:w="2242" w:type="dxa"/>
          </w:tcPr>
          <w:p w14:paraId="44008CA9" w14:textId="77777777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an accompaniment rhythm on ukulele.</w:t>
            </w:r>
          </w:p>
          <w:p w14:paraId="5AEB2CA0" w14:textId="5620670D" w:rsidR="004E078F" w:rsidRPr="00FF5969" w:rsidRDefault="004E078F" w:rsidP="002E2DCB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a phrases on a major scale ending on tonic or dominant.  (note 1 or 5)</w:t>
            </w:r>
          </w:p>
        </w:tc>
        <w:tc>
          <w:tcPr>
            <w:tcW w:w="2242" w:type="dxa"/>
          </w:tcPr>
          <w:p w14:paraId="1C9E6574" w14:textId="33E9F2C9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during an instrumental break in a rock ‘n’ roll song / blues song, using notes from a pentatonic or blues scale.</w:t>
            </w:r>
          </w:p>
          <w:p w14:paraId="34CB28CF" w14:textId="71208FBC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</w:p>
        </w:tc>
        <w:tc>
          <w:tcPr>
            <w:tcW w:w="2242" w:type="dxa"/>
          </w:tcPr>
          <w:p w14:paraId="0E5852E7" w14:textId="70A9C1FA" w:rsidR="004E078F" w:rsidRPr="00FF5969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Use improvisation techniques to develop compositions in a variety of tasks linked to topics studied</w:t>
            </w:r>
          </w:p>
        </w:tc>
      </w:tr>
      <w:tr w:rsidR="004E078F" w:rsidRPr="0094182F" w14:paraId="45F4086B" w14:textId="6D712E46" w:rsidTr="000F256F">
        <w:trPr>
          <w:gridAfter w:val="1"/>
          <w:wAfter w:w="2253" w:type="dxa"/>
          <w:cantSplit/>
          <w:trHeight w:val="1134"/>
        </w:trPr>
        <w:tc>
          <w:tcPr>
            <w:tcW w:w="1124" w:type="dxa"/>
            <w:vMerge/>
            <w:shd w:val="clear" w:color="auto" w:fill="D9D9D9" w:themeFill="background1" w:themeFillShade="D9"/>
            <w:textDirection w:val="btLr"/>
          </w:tcPr>
          <w:p w14:paraId="2E759D62" w14:textId="77777777" w:rsidR="004E078F" w:rsidRPr="0094182F" w:rsidRDefault="004E078F" w:rsidP="009424F2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699" w:type="dxa"/>
            <w:textDirection w:val="btLr"/>
            <w:vAlign w:val="center"/>
          </w:tcPr>
          <w:p w14:paraId="4E4EDCB5" w14:textId="2C76DA31" w:rsidR="004E078F" w:rsidRPr="006A11C0" w:rsidRDefault="004E078F" w:rsidP="00317F4C">
            <w:pPr>
              <w:ind w:left="113" w:right="113"/>
              <w:jc w:val="center"/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 xml:space="preserve"> Composing</w:t>
            </w:r>
          </w:p>
        </w:tc>
        <w:tc>
          <w:tcPr>
            <w:tcW w:w="2241" w:type="dxa"/>
          </w:tcPr>
          <w:p w14:paraId="13007BCC" w14:textId="77777777" w:rsidR="004E078F" w:rsidRPr="006A11C0" w:rsidRDefault="004E078F" w:rsidP="00C74576">
            <w:pPr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38BD59D7" w14:textId="7777777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rhythms for 3 or 4 beats.</w:t>
            </w:r>
          </w:p>
          <w:p w14:paraId="532C6E83" w14:textId="7777777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Reorder rhythms from a known song.</w:t>
            </w:r>
          </w:p>
          <w:p w14:paraId="6A987686" w14:textId="7777777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rhythms to describe a moving thing (e.g. vehicle, animal, story character).</w:t>
            </w:r>
          </w:p>
          <w:p w14:paraId="712384F3" w14:textId="7C60AD27" w:rsidR="004E078F" w:rsidRPr="006A11C0" w:rsidRDefault="004E078F" w:rsidP="00F35E6C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pitch patterns to illustrate events in a story / nursery rhyme.</w:t>
            </w:r>
          </w:p>
        </w:tc>
        <w:tc>
          <w:tcPr>
            <w:tcW w:w="2241" w:type="dxa"/>
          </w:tcPr>
          <w:p w14:paraId="5CDE4A19" w14:textId="7777777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rhythms for 2 or 4 bars.</w:t>
            </w:r>
          </w:p>
          <w:p w14:paraId="56CD84F6" w14:textId="7777777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2 phrases which contrast in rhythm or/and pitch.</w:t>
            </w:r>
          </w:p>
          <w:p w14:paraId="2572B014" w14:textId="7777777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effects for a musical story with beginning, middle and end.</w:t>
            </w:r>
          </w:p>
          <w:p w14:paraId="7AB061FF" w14:textId="7777777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3EC4EB01" w14:textId="2C0AA419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metered music with varied textures to describe a changing scene.</w:t>
            </w:r>
          </w:p>
          <w:p w14:paraId="23784DE5" w14:textId="7777777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 xml:space="preserve">Create music using layered </w:t>
            </w:r>
            <w:proofErr w:type="spellStart"/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ostinati</w:t>
            </w:r>
            <w:proofErr w:type="spellEnd"/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 xml:space="preserve"> </w:t>
            </w:r>
          </w:p>
          <w:p w14:paraId="59511D6F" w14:textId="260926FF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a pentatonic melody aware of steps, leaps and repeats.</w:t>
            </w:r>
          </w:p>
          <w:p w14:paraId="5BAC806D" w14:textId="7777777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03C7BB21" w14:textId="28AAB064" w:rsidR="004E078F" w:rsidRPr="006A11C0" w:rsidRDefault="004E078F" w:rsidP="00180404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 xml:space="preserve">Write a 2-phrase melody for recorder / glockenspiel / </w:t>
            </w:r>
            <w:proofErr w:type="spellStart"/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boomwhackers</w:t>
            </w:r>
            <w:proofErr w:type="spellEnd"/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 xml:space="preserve"> using own choice of scale </w:t>
            </w:r>
          </w:p>
        </w:tc>
        <w:tc>
          <w:tcPr>
            <w:tcW w:w="2242" w:type="dxa"/>
          </w:tcPr>
          <w:p w14:paraId="50C5B959" w14:textId="766ABE6A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Choose a logical chord progression from given chords for a short, known melody.</w:t>
            </w:r>
          </w:p>
          <w:p w14:paraId="410BCBDB" w14:textId="24BF4D38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Apply metered rhythms to song verse lyrics, then add pitch.</w:t>
            </w:r>
          </w:p>
          <w:p w14:paraId="20629930" w14:textId="7777777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1ECCE498" w14:textId="7777777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 xml:space="preserve">Create an effective song hook and develop into a chorus. </w:t>
            </w:r>
          </w:p>
          <w:p w14:paraId="356A5943" w14:textId="7777777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components of a song introduction using music technology.</w:t>
            </w:r>
          </w:p>
          <w:p w14:paraId="019B82C2" w14:textId="7777777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2A0922C6" w14:textId="12F943C2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Compose using a variety of forms and structures and in response to a variety of styles</w:t>
            </w:r>
          </w:p>
        </w:tc>
      </w:tr>
      <w:tr w:rsidR="004E078F" w:rsidRPr="0094182F" w14:paraId="24B0E3D1" w14:textId="3B87DCC6" w:rsidTr="000F256F">
        <w:trPr>
          <w:gridAfter w:val="1"/>
          <w:wAfter w:w="2253" w:type="dxa"/>
          <w:cantSplit/>
          <w:trHeight w:val="1134"/>
        </w:trPr>
        <w:tc>
          <w:tcPr>
            <w:tcW w:w="1124" w:type="dxa"/>
            <w:vMerge/>
            <w:shd w:val="clear" w:color="auto" w:fill="D9D9D9" w:themeFill="background1" w:themeFillShade="D9"/>
            <w:textDirection w:val="btLr"/>
          </w:tcPr>
          <w:p w14:paraId="3DF3D6B3" w14:textId="77777777" w:rsidR="004E078F" w:rsidRPr="0094182F" w:rsidRDefault="004E078F" w:rsidP="009424F2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699" w:type="dxa"/>
            <w:textDirection w:val="btLr"/>
            <w:vAlign w:val="center"/>
          </w:tcPr>
          <w:p w14:paraId="06FADDCA" w14:textId="611B3D36" w:rsidR="004E078F" w:rsidRPr="006A11C0" w:rsidRDefault="004E078F" w:rsidP="00317F4C">
            <w:pPr>
              <w:ind w:left="113" w:right="113"/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 xml:space="preserve"> Form features</w:t>
            </w:r>
          </w:p>
          <w:p w14:paraId="7DDE4E38" w14:textId="77777777" w:rsidR="004E078F" w:rsidRPr="006A11C0" w:rsidRDefault="004E078F" w:rsidP="00317F4C">
            <w:pPr>
              <w:ind w:left="113" w:right="113"/>
              <w:jc w:val="center"/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</w:p>
        </w:tc>
        <w:tc>
          <w:tcPr>
            <w:tcW w:w="2241" w:type="dxa"/>
          </w:tcPr>
          <w:p w14:paraId="401B9BB2" w14:textId="7A0F17E3" w:rsidR="004E078F" w:rsidRPr="006A11C0" w:rsidRDefault="004E078F" w:rsidP="00C74576">
            <w:pPr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Join in with echo songs</w:t>
            </w:r>
          </w:p>
          <w:p w14:paraId="67201EC4" w14:textId="7999BA8E" w:rsidR="004E078F" w:rsidRPr="006A11C0" w:rsidRDefault="004E078F" w:rsidP="00C74576">
            <w:pPr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Understand that some songs have a chorus and verse</w:t>
            </w:r>
          </w:p>
        </w:tc>
        <w:tc>
          <w:tcPr>
            <w:tcW w:w="2242" w:type="dxa"/>
          </w:tcPr>
          <w:p w14:paraId="2206DB84" w14:textId="5DEB8C94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Introduction, verse, chorus, solo, echo</w:t>
            </w:r>
          </w:p>
          <w:p w14:paraId="4E80708F" w14:textId="7E5341E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</w:p>
        </w:tc>
        <w:tc>
          <w:tcPr>
            <w:tcW w:w="2241" w:type="dxa"/>
          </w:tcPr>
          <w:p w14:paraId="786CAE24" w14:textId="44D605AF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Call and response, echo, phrase,</w:t>
            </w:r>
          </w:p>
          <w:p w14:paraId="61A4DFB1" w14:textId="4D8F2194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Ostinato, 2-part</w:t>
            </w:r>
          </w:p>
          <w:p w14:paraId="306B0E7E" w14:textId="77777777" w:rsidR="004E078F" w:rsidRPr="006A11C0" w:rsidRDefault="004E078F" w:rsidP="0094182F">
            <w:pPr>
              <w:tabs>
                <w:tab w:val="left" w:pos="2266"/>
              </w:tabs>
              <w:ind w:left="360"/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06C205AE" w14:textId="7D1E60C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 xml:space="preserve">Coda, repeat, canon, round, </w:t>
            </w:r>
          </w:p>
          <w:p w14:paraId="1617CADF" w14:textId="78F135FA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Main groove, break, (Samba)</w:t>
            </w:r>
          </w:p>
        </w:tc>
        <w:tc>
          <w:tcPr>
            <w:tcW w:w="2242" w:type="dxa"/>
          </w:tcPr>
          <w:p w14:paraId="2A35B080" w14:textId="1EC2DD23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Ternary, contrasting tonality (Major- minor)</w:t>
            </w:r>
          </w:p>
          <w:p w14:paraId="34AA3E90" w14:textId="52D2402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 xml:space="preserve"> </w:t>
            </w:r>
          </w:p>
          <w:p w14:paraId="29CE9159" w14:textId="7777777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657DF991" w14:textId="0911FBE1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Melody and accompaniment, duet.</w:t>
            </w:r>
          </w:p>
          <w:p w14:paraId="74AACFFB" w14:textId="7777777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32F07B7A" w14:textId="7777777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Bridge, middle 8, instrumental, 12 bar blues,  AABA lyric structure, walking bass line, backing vocals</w:t>
            </w:r>
          </w:p>
          <w:p w14:paraId="57F9C96B" w14:textId="77777777" w:rsidR="004E078F" w:rsidRPr="006A11C0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7605741F" w14:textId="47D28811" w:rsidR="004E078F" w:rsidRPr="006A11C0" w:rsidRDefault="004E078F" w:rsidP="00AE48E5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Binary Form, Ternary Form, Rondo Form,  Theme and Variations</w:t>
            </w:r>
          </w:p>
          <w:p w14:paraId="4BC798E6" w14:textId="56C5F89A" w:rsidR="004E078F" w:rsidRPr="006A11C0" w:rsidRDefault="004E078F" w:rsidP="00AE48E5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Phrase, Melody, Harmony, Ostinato, Drone</w:t>
            </w: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cr/>
              <w:t>Inversion, retrograde, augmentation</w:t>
            </w:r>
          </w:p>
          <w:p w14:paraId="662D5F69" w14:textId="44BCF717" w:rsidR="004E078F" w:rsidRPr="006A11C0" w:rsidRDefault="004E078F" w:rsidP="00AE48E5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lastRenderedPageBreak/>
              <w:t>Cyclic rhythm, polyrhythm</w:t>
            </w:r>
          </w:p>
        </w:tc>
      </w:tr>
      <w:tr w:rsidR="004E078F" w:rsidRPr="0094182F" w14:paraId="5294D6DE" w14:textId="75B223EC" w:rsidTr="000F256F">
        <w:trPr>
          <w:gridAfter w:val="1"/>
          <w:wAfter w:w="2253" w:type="dxa"/>
          <w:cantSplit/>
          <w:trHeight w:val="1830"/>
        </w:trPr>
        <w:tc>
          <w:tcPr>
            <w:tcW w:w="1124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58D1785" w14:textId="2ABFB5E5" w:rsidR="004E078F" w:rsidRPr="0094182F" w:rsidRDefault="004E078F" w:rsidP="004E6106">
            <w:pPr>
              <w:ind w:left="113" w:right="113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A942F0">
              <w:rPr>
                <w:rFonts w:asciiTheme="majorHAnsi" w:hAnsiTheme="majorHAnsi" w:cstheme="majorHAnsi"/>
                <w:sz w:val="72"/>
                <w:szCs w:val="16"/>
              </w:rPr>
              <w:lastRenderedPageBreak/>
              <w:t>Expressive</w:t>
            </w:r>
          </w:p>
        </w:tc>
        <w:tc>
          <w:tcPr>
            <w:tcW w:w="699" w:type="dxa"/>
            <w:textDirection w:val="btLr"/>
            <w:vAlign w:val="center"/>
          </w:tcPr>
          <w:p w14:paraId="1E613595" w14:textId="05967105" w:rsidR="004E078F" w:rsidRPr="002001A7" w:rsidRDefault="004E078F" w:rsidP="0094182F">
            <w:pPr>
              <w:ind w:left="113" w:right="113"/>
              <w:jc w:val="center"/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Effects</w:t>
            </w:r>
          </w:p>
        </w:tc>
        <w:tc>
          <w:tcPr>
            <w:tcW w:w="2241" w:type="dxa"/>
          </w:tcPr>
          <w:p w14:paraId="6F165C01" w14:textId="77777777" w:rsidR="004E078F" w:rsidRPr="002001A7" w:rsidRDefault="004E078F" w:rsidP="00C7457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</w:tc>
        <w:tc>
          <w:tcPr>
            <w:tcW w:w="2242" w:type="dxa"/>
          </w:tcPr>
          <w:p w14:paraId="0BC5F76B" w14:textId="77777777" w:rsidR="004E078F" w:rsidRPr="002001A7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Awareness of timbre, tempo and dynamics.</w:t>
            </w:r>
          </w:p>
          <w:p w14:paraId="44B16D62" w14:textId="77777777" w:rsidR="004E078F" w:rsidRPr="002001A7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Gross motor expressive movement to music.</w:t>
            </w:r>
          </w:p>
          <w:p w14:paraId="7CD387DA" w14:textId="77777777" w:rsidR="004E078F" w:rsidRPr="002001A7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</w:tc>
        <w:tc>
          <w:tcPr>
            <w:tcW w:w="2241" w:type="dxa"/>
          </w:tcPr>
          <w:p w14:paraId="478F04FF" w14:textId="77777777" w:rsidR="004E078F" w:rsidRPr="002001A7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 xml:space="preserve">Phrasing. </w:t>
            </w:r>
          </w:p>
          <w:p w14:paraId="68C69029" w14:textId="7E2AB5D7" w:rsidR="004E078F" w:rsidRPr="002001A7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Sudden or gradual changes in tempo and dynamics. Choosing appropriate timbres, tempi and dynamics.</w:t>
            </w:r>
          </w:p>
          <w:p w14:paraId="159DBA59" w14:textId="5C066813" w:rsidR="004E078F" w:rsidRPr="002001A7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</w:tc>
        <w:tc>
          <w:tcPr>
            <w:tcW w:w="2242" w:type="dxa"/>
          </w:tcPr>
          <w:p w14:paraId="45860AD9" w14:textId="38CBD157" w:rsidR="004E078F" w:rsidRPr="002001A7" w:rsidRDefault="004E078F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Emphasis on beat 1 in a bar.</w:t>
            </w:r>
          </w:p>
          <w:p w14:paraId="425AF73B" w14:textId="4BA4E248" w:rsidR="004E078F" w:rsidRPr="002001A7" w:rsidRDefault="004E078F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Aware of the effect of rhythm and metre on a mood or atmosphere.</w:t>
            </w:r>
          </w:p>
          <w:p w14:paraId="186F81ED" w14:textId="665E1483" w:rsidR="004E078F" w:rsidRPr="002001A7" w:rsidRDefault="004E078F" w:rsidP="009424F2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</w:tc>
        <w:tc>
          <w:tcPr>
            <w:tcW w:w="2242" w:type="dxa"/>
          </w:tcPr>
          <w:p w14:paraId="78B12CB2" w14:textId="67E3E122" w:rsidR="004E078F" w:rsidRPr="002001A7" w:rsidRDefault="004E078F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Introducing more subtlety:</w:t>
            </w:r>
          </w:p>
          <w:p w14:paraId="7272EC7D" w14:textId="4B006047" w:rsidR="004E078F" w:rsidRPr="002001A7" w:rsidRDefault="004E078F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 xml:space="preserve">Staccato and slurred notes; </w:t>
            </w:r>
          </w:p>
          <w:p w14:paraId="3DE77836" w14:textId="01491AFA" w:rsidR="004E078F" w:rsidRPr="002001A7" w:rsidRDefault="004E078F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 xml:space="preserve">Crescendo and diminuendo terms; </w:t>
            </w:r>
          </w:p>
          <w:p w14:paraId="73FB92BF" w14:textId="4C96F56D" w:rsidR="004E078F" w:rsidRPr="002001A7" w:rsidRDefault="004E078F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 xml:space="preserve">Use of ritenuto and pause. </w:t>
            </w:r>
          </w:p>
          <w:p w14:paraId="4A8A33DD" w14:textId="77777777" w:rsidR="004E078F" w:rsidRPr="002001A7" w:rsidRDefault="004E078F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  <w:p w14:paraId="2D409A6E" w14:textId="57505A24" w:rsidR="004E078F" w:rsidRPr="002001A7" w:rsidRDefault="004E078F" w:rsidP="009424F2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</w:tc>
        <w:tc>
          <w:tcPr>
            <w:tcW w:w="2242" w:type="dxa"/>
          </w:tcPr>
          <w:p w14:paraId="24EF23E3" w14:textId="1B8E40C4" w:rsidR="004E078F" w:rsidRPr="002001A7" w:rsidRDefault="004E078F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Tremolando, spread chords, accents, tenuto, accelerando.</w:t>
            </w:r>
          </w:p>
          <w:p w14:paraId="036B9C24" w14:textId="60310521" w:rsidR="004E078F" w:rsidRPr="002001A7" w:rsidRDefault="004E078F" w:rsidP="009424F2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</w:tc>
        <w:tc>
          <w:tcPr>
            <w:tcW w:w="2242" w:type="dxa"/>
          </w:tcPr>
          <w:p w14:paraId="4C1AE1CA" w14:textId="60548DE8" w:rsidR="004E078F" w:rsidRPr="002001A7" w:rsidRDefault="004E078F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Synth pad and sweep timbres and digitally applied effects e.g. vocoder.</w:t>
            </w:r>
          </w:p>
          <w:p w14:paraId="5587B76E" w14:textId="497A745D" w:rsidR="004E078F" w:rsidRPr="002001A7" w:rsidRDefault="004E078F" w:rsidP="009424F2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</w:tc>
        <w:tc>
          <w:tcPr>
            <w:tcW w:w="2242" w:type="dxa"/>
          </w:tcPr>
          <w:p w14:paraId="3F4A43AD" w14:textId="2C266988" w:rsidR="004E078F" w:rsidRPr="002001A7" w:rsidRDefault="004E078F" w:rsidP="00AE48E5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Textures - polyphonic, homophonic, monophonic, counterpoint.</w:t>
            </w:r>
          </w:p>
          <w:p w14:paraId="58AB45F2" w14:textId="355CC2FE" w:rsidR="004E078F" w:rsidRPr="002001A7" w:rsidRDefault="004E078F" w:rsidP="00AE48E5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Tonality – consonance and dissonance</w:t>
            </w:r>
          </w:p>
          <w:p w14:paraId="42B150C8" w14:textId="41BDD207" w:rsidR="004E078F" w:rsidRPr="002001A7" w:rsidRDefault="004E078F" w:rsidP="00AE48E5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Range - tessitura</w:t>
            </w:r>
          </w:p>
          <w:p w14:paraId="4E18FA56" w14:textId="3C08F921" w:rsidR="004E078F" w:rsidRPr="002001A7" w:rsidRDefault="004E078F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</w:tc>
      </w:tr>
      <w:tr w:rsidR="004E078F" w:rsidRPr="0094182F" w14:paraId="30919DA9" w14:textId="2F489AC5" w:rsidTr="000F256F">
        <w:trPr>
          <w:gridAfter w:val="1"/>
          <w:wAfter w:w="2253" w:type="dxa"/>
          <w:cantSplit/>
          <w:trHeight w:val="1827"/>
        </w:trPr>
        <w:tc>
          <w:tcPr>
            <w:tcW w:w="1124" w:type="dxa"/>
            <w:vMerge/>
            <w:shd w:val="clear" w:color="auto" w:fill="D9D9D9" w:themeFill="background1" w:themeFillShade="D9"/>
            <w:textDirection w:val="btLr"/>
          </w:tcPr>
          <w:p w14:paraId="34FB9CB1" w14:textId="77777777" w:rsidR="004E078F" w:rsidRPr="0094182F" w:rsidRDefault="004E078F" w:rsidP="009424F2">
            <w:pPr>
              <w:ind w:left="113" w:right="113"/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  <w:tc>
          <w:tcPr>
            <w:tcW w:w="699" w:type="dxa"/>
            <w:textDirection w:val="btLr"/>
            <w:vAlign w:val="center"/>
          </w:tcPr>
          <w:p w14:paraId="1DDA42BE" w14:textId="66B79087" w:rsidR="004E078F" w:rsidRPr="0094182F" w:rsidRDefault="004E078F" w:rsidP="0094182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Influences</w:t>
            </w:r>
          </w:p>
        </w:tc>
        <w:tc>
          <w:tcPr>
            <w:tcW w:w="2241" w:type="dxa"/>
          </w:tcPr>
          <w:p w14:paraId="18DA001C" w14:textId="2599C89F" w:rsidR="004E078F" w:rsidRPr="0094182F" w:rsidRDefault="004E078F" w:rsidP="005E68D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Awareness that there are different musical sounds from different cultures and places around the world. </w:t>
            </w:r>
          </w:p>
        </w:tc>
        <w:tc>
          <w:tcPr>
            <w:tcW w:w="2242" w:type="dxa"/>
          </w:tcPr>
          <w:p w14:paraId="263D3D20" w14:textId="77777777" w:rsidR="004E078F" w:rsidRPr="0094182F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Imitation of everyday sounds.</w:t>
            </w:r>
          </w:p>
          <w:p w14:paraId="165EA987" w14:textId="77777777" w:rsidR="004E078F" w:rsidRPr="0094182F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Appreciation of song message and background.</w:t>
            </w:r>
          </w:p>
          <w:p w14:paraId="489A5CA9" w14:textId="52099788" w:rsidR="004E078F" w:rsidRPr="0094182F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Awareness that diff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erent styles of music are heard </w:t>
            </w: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around the world. </w:t>
            </w:r>
          </w:p>
          <w:p w14:paraId="33B6FF7A" w14:textId="07F49077" w:rsidR="004E078F" w:rsidRPr="0094182F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41" w:type="dxa"/>
          </w:tcPr>
          <w:p w14:paraId="420D790B" w14:textId="1745BBA5" w:rsidR="004E078F" w:rsidRPr="0094182F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Awareness that live music is heard in different locations (e.g. theatre, street, church) and is used on special occasions.</w:t>
            </w:r>
          </w:p>
          <w:p w14:paraId="19E97570" w14:textId="77777777" w:rsidR="004E078F" w:rsidRPr="0094182F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Aware that music can tell a story (with multiple events) without words.</w:t>
            </w:r>
          </w:p>
          <w:p w14:paraId="0E73C89C" w14:textId="77777777" w:rsidR="004E078F" w:rsidRPr="0094182F" w:rsidRDefault="004E078F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42" w:type="dxa"/>
          </w:tcPr>
          <w:p w14:paraId="0AE3C19F" w14:textId="0C8A9CBB" w:rsidR="004E078F" w:rsidRPr="0094182F" w:rsidRDefault="004E078F" w:rsidP="009C71B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Aware that through control of the dimensions of music, an instrumental piece can portray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abstract nouns e.g. anxiety, joy, anticipation.</w:t>
            </w:r>
          </w:p>
        </w:tc>
        <w:tc>
          <w:tcPr>
            <w:tcW w:w="2242" w:type="dxa"/>
          </w:tcPr>
          <w:p w14:paraId="1BF1ABB6" w14:textId="64A696E1" w:rsidR="004E078F" w:rsidRDefault="004E078F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Limitations of timbre in early orchestra and general deve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lopment of orchestral forces through</w:t>
            </w: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 Baroque and Classical musical styles. Societal circumstances around commissioning of music – patronage of aristocracy and church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5F7272D" w14:textId="11F897AB" w:rsidR="004E078F" w:rsidRDefault="004E078F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Building community around Samba schools. </w:t>
            </w:r>
          </w:p>
          <w:p w14:paraId="08DF460E" w14:textId="0C24ADFA" w:rsidR="004E078F" w:rsidRPr="0094182F" w:rsidRDefault="004E078F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Or own choice area of study</w:t>
            </w:r>
          </w:p>
          <w:p w14:paraId="5E87A609" w14:textId="77777777" w:rsidR="004E078F" w:rsidRPr="0094182F" w:rsidRDefault="004E078F" w:rsidP="009424F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42" w:type="dxa"/>
          </w:tcPr>
          <w:p w14:paraId="05D12B31" w14:textId="4629294D" w:rsidR="004E078F" w:rsidRPr="0094182F" w:rsidRDefault="004E078F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Varied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social backgrounds for various song styles</w:t>
            </w: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:</w:t>
            </w:r>
          </w:p>
          <w:p w14:paraId="4472BD88" w14:textId="6E8197C7" w:rsidR="004E078F" w:rsidRDefault="004E078F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Folk songs, carols, romantic art songs,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musical</w:t>
            </w: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 theatre songs. </w:t>
            </w:r>
          </w:p>
          <w:p w14:paraId="7CA89C55" w14:textId="5331C5FD" w:rsidR="004E078F" w:rsidRPr="0094182F" w:rsidRDefault="004E078F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Or own choice area of study</w:t>
            </w:r>
          </w:p>
          <w:p w14:paraId="14F986BB" w14:textId="77777777" w:rsidR="004E078F" w:rsidRPr="0094182F" w:rsidRDefault="004E078F" w:rsidP="009424F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42" w:type="dxa"/>
          </w:tcPr>
          <w:p w14:paraId="0C67B92C" w14:textId="6408471D" w:rsidR="004E078F" w:rsidRPr="0094182F" w:rsidRDefault="004E078F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Trans-Atlantic influences which developed into contemporary commercial music. </w:t>
            </w:r>
          </w:p>
          <w:p w14:paraId="02378064" w14:textId="1E68E332" w:rsidR="004E078F" w:rsidRPr="0094182F" w:rsidRDefault="004E078F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Musical economics over time, role of record labels, independent artists and online only artists. </w:t>
            </w:r>
          </w:p>
          <w:p w14:paraId="264520AC" w14:textId="0A9F0F21" w:rsidR="004E078F" w:rsidRDefault="004E078F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Influence of developing technology on music making and recording. </w:t>
            </w:r>
          </w:p>
          <w:p w14:paraId="13142787" w14:textId="2A2BE457" w:rsidR="004E078F" w:rsidRPr="0094182F" w:rsidRDefault="004E078F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Or own choice area of study</w:t>
            </w:r>
          </w:p>
          <w:p w14:paraId="43B27725" w14:textId="77777777" w:rsidR="004E078F" w:rsidRPr="0094182F" w:rsidRDefault="004E078F" w:rsidP="009424F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42" w:type="dxa"/>
          </w:tcPr>
          <w:p w14:paraId="4676661D" w14:textId="77777777" w:rsidR="004E078F" w:rsidRDefault="004E078F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Polyrhythmic music from the African continent and Gumboot dancing</w:t>
            </w:r>
          </w:p>
          <w:p w14:paraId="4103F30C" w14:textId="77777777" w:rsidR="004E078F" w:rsidRDefault="004E078F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Classical Indian music  - Rag and 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16"/>
              </w:rPr>
              <w:t>tal</w:t>
            </w:r>
            <w:proofErr w:type="spellEnd"/>
          </w:p>
          <w:p w14:paraId="0F665621" w14:textId="732F8EF9" w:rsidR="004E078F" w:rsidRPr="0094182F" w:rsidRDefault="004E078F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Western Classical Tradition through time- Medieval to Minimalism</w:t>
            </w:r>
          </w:p>
        </w:tc>
      </w:tr>
    </w:tbl>
    <w:p w14:paraId="1F9D82EE" w14:textId="77777777" w:rsidR="00BA65D8" w:rsidRPr="0094182F" w:rsidRDefault="00BA65D8" w:rsidP="00FB7F8A">
      <w:pPr>
        <w:rPr>
          <w:rFonts w:asciiTheme="majorHAnsi" w:hAnsiTheme="majorHAnsi" w:cstheme="majorHAnsi"/>
          <w:sz w:val="16"/>
          <w:szCs w:val="16"/>
        </w:rPr>
      </w:pPr>
    </w:p>
    <w:sectPr w:rsidR="00BA65D8" w:rsidRPr="0094182F" w:rsidSect="00F3463C">
      <w:headerReference w:type="default" r:id="rId11"/>
      <w:pgSz w:w="23811" w:h="16838" w:orient="landscape" w:code="8"/>
      <w:pgMar w:top="720" w:right="720" w:bottom="720" w:left="720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30FDB" w14:textId="77777777" w:rsidR="005D6E1F" w:rsidRDefault="005D6E1F" w:rsidP="00255BAC">
      <w:pPr>
        <w:spacing w:after="0" w:line="240" w:lineRule="auto"/>
      </w:pPr>
      <w:r>
        <w:separator/>
      </w:r>
    </w:p>
  </w:endnote>
  <w:endnote w:type="continuationSeparator" w:id="0">
    <w:p w14:paraId="252D89B1" w14:textId="77777777" w:rsidR="005D6E1F" w:rsidRDefault="005D6E1F" w:rsidP="00255BAC">
      <w:pPr>
        <w:spacing w:after="0" w:line="240" w:lineRule="auto"/>
      </w:pPr>
      <w:r>
        <w:continuationSeparator/>
      </w:r>
    </w:p>
  </w:endnote>
  <w:endnote w:type="continuationNotice" w:id="1">
    <w:p w14:paraId="54C25C0E" w14:textId="77777777" w:rsidR="005D6E1F" w:rsidRDefault="005D6E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270F3" w14:textId="77777777" w:rsidR="005D6E1F" w:rsidRDefault="005D6E1F" w:rsidP="00255BAC">
      <w:pPr>
        <w:spacing w:after="0" w:line="240" w:lineRule="auto"/>
      </w:pPr>
      <w:r>
        <w:separator/>
      </w:r>
    </w:p>
  </w:footnote>
  <w:footnote w:type="continuationSeparator" w:id="0">
    <w:p w14:paraId="7FF74DD8" w14:textId="77777777" w:rsidR="005D6E1F" w:rsidRDefault="005D6E1F" w:rsidP="00255BAC">
      <w:pPr>
        <w:spacing w:after="0" w:line="240" w:lineRule="auto"/>
      </w:pPr>
      <w:r>
        <w:continuationSeparator/>
      </w:r>
    </w:p>
  </w:footnote>
  <w:footnote w:type="continuationNotice" w:id="1">
    <w:p w14:paraId="3646D70F" w14:textId="77777777" w:rsidR="005D6E1F" w:rsidRDefault="005D6E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67B01" w14:textId="7857085C" w:rsidR="00E41D0C" w:rsidRDefault="00504CB0" w:rsidP="00E41D0C">
    <w:pPr>
      <w:pStyle w:val="Header"/>
      <w:jc w:val="center"/>
      <w:rPr>
        <w:b/>
      </w:rPr>
    </w:pPr>
    <w:r>
      <w:rPr>
        <w:b/>
        <w:noProof/>
        <w:lang w:eastAsia="en-GB"/>
      </w:rPr>
      <w:drawing>
        <wp:anchor distT="0" distB="0" distL="114300" distR="114300" simplePos="0" relativeHeight="251658240" behindDoc="0" locked="0" layoutInCell="1" allowOverlap="1" wp14:anchorId="6F9B5EC7" wp14:editId="007CF9B4">
          <wp:simplePos x="0" y="0"/>
          <wp:positionH relativeFrom="column">
            <wp:posOffset>12007970</wp:posOffset>
          </wp:positionH>
          <wp:positionV relativeFrom="page">
            <wp:posOffset>172528</wp:posOffset>
          </wp:positionV>
          <wp:extent cx="457200" cy="466090"/>
          <wp:effectExtent l="0" t="0" r="0" b="0"/>
          <wp:wrapNone/>
          <wp:docPr id="45" name="Pictur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man Catholic Collegiate of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462114" cy="471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41D0C">
      <w:rPr>
        <w:b/>
      </w:rPr>
      <w:t xml:space="preserve">Newman Catholic Collegiate </w:t>
    </w:r>
    <w:r w:rsidR="00975D10">
      <w:rPr>
        <w:b/>
      </w:rPr>
      <w:t xml:space="preserve"> Music </w:t>
    </w:r>
    <w:r w:rsidR="00E41D0C">
      <w:rPr>
        <w:b/>
      </w:rPr>
      <w:t xml:space="preserve">Skills </w:t>
    </w:r>
    <w:r w:rsidR="004E6106">
      <w:rPr>
        <w:b/>
      </w:rPr>
      <w:t xml:space="preserve">and Knowledge </w:t>
    </w:r>
    <w:r w:rsidR="00E41D0C">
      <w:rPr>
        <w:b/>
      </w:rPr>
      <w:t xml:space="preserve">Progression Map </w:t>
    </w:r>
    <w:r w:rsidR="00975D10">
      <w:rPr>
        <w:b/>
      </w:rPr>
      <w:t>EYFS /</w:t>
    </w:r>
    <w:r w:rsidR="00E41D0C">
      <w:rPr>
        <w:b/>
      </w:rPr>
      <w:t>KS1 / KS2</w:t>
    </w:r>
    <w:r w:rsidR="00975D10">
      <w:rPr>
        <w:b/>
      </w:rPr>
      <w:t xml:space="preserve"> / KS3 year 7</w:t>
    </w:r>
  </w:p>
  <w:p w14:paraId="4B234509" w14:textId="00647C01" w:rsidR="00255BAC" w:rsidRPr="00255BAC" w:rsidRDefault="00255BAC" w:rsidP="00E41D0C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A6394"/>
    <w:multiLevelType w:val="hybridMultilevel"/>
    <w:tmpl w:val="BCB29930"/>
    <w:lvl w:ilvl="0" w:tplc="34E00242">
      <w:numFmt w:val="bullet"/>
      <w:lvlText w:val="•"/>
      <w:lvlJc w:val="left"/>
      <w:pPr>
        <w:ind w:left="713" w:hanging="555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781658"/>
    <w:multiLevelType w:val="hybridMultilevel"/>
    <w:tmpl w:val="DDBAA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B47960"/>
    <w:multiLevelType w:val="hybridMultilevel"/>
    <w:tmpl w:val="7D9E96A6"/>
    <w:lvl w:ilvl="0" w:tplc="FF1674FC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9095254"/>
    <w:multiLevelType w:val="hybridMultilevel"/>
    <w:tmpl w:val="691A7458"/>
    <w:lvl w:ilvl="0" w:tplc="CD6A0E30">
      <w:numFmt w:val="bullet"/>
      <w:lvlText w:val="•"/>
      <w:lvlJc w:val="left"/>
      <w:pPr>
        <w:ind w:left="899" w:hanging="245"/>
      </w:pPr>
      <w:rPr>
        <w:rFonts w:ascii="Roboto" w:eastAsia="Roboto" w:hAnsi="Roboto" w:cs="Roboto" w:hint="default"/>
        <w:color w:val="231F20"/>
        <w:spacing w:val="-11"/>
        <w:w w:val="100"/>
        <w:sz w:val="22"/>
        <w:szCs w:val="22"/>
        <w:lang w:val="en-GB" w:eastAsia="en-GB" w:bidi="en-GB"/>
      </w:rPr>
    </w:lvl>
    <w:lvl w:ilvl="1" w:tplc="B5981EA4">
      <w:numFmt w:val="bullet"/>
      <w:lvlText w:val="•"/>
      <w:lvlJc w:val="left"/>
      <w:pPr>
        <w:ind w:left="1940" w:hanging="245"/>
      </w:pPr>
      <w:rPr>
        <w:rFonts w:hint="default"/>
        <w:lang w:val="en-GB" w:eastAsia="en-GB" w:bidi="en-GB"/>
      </w:rPr>
    </w:lvl>
    <w:lvl w:ilvl="2" w:tplc="BD76D198">
      <w:numFmt w:val="bullet"/>
      <w:lvlText w:val="•"/>
      <w:lvlJc w:val="left"/>
      <w:pPr>
        <w:ind w:left="2981" w:hanging="245"/>
      </w:pPr>
      <w:rPr>
        <w:rFonts w:hint="default"/>
        <w:lang w:val="en-GB" w:eastAsia="en-GB" w:bidi="en-GB"/>
      </w:rPr>
    </w:lvl>
    <w:lvl w:ilvl="3" w:tplc="321CD7E2">
      <w:numFmt w:val="bullet"/>
      <w:lvlText w:val="•"/>
      <w:lvlJc w:val="left"/>
      <w:pPr>
        <w:ind w:left="4021" w:hanging="245"/>
      </w:pPr>
      <w:rPr>
        <w:rFonts w:hint="default"/>
        <w:lang w:val="en-GB" w:eastAsia="en-GB" w:bidi="en-GB"/>
      </w:rPr>
    </w:lvl>
    <w:lvl w:ilvl="4" w:tplc="8594FBF0">
      <w:numFmt w:val="bullet"/>
      <w:lvlText w:val="•"/>
      <w:lvlJc w:val="left"/>
      <w:pPr>
        <w:ind w:left="5062" w:hanging="245"/>
      </w:pPr>
      <w:rPr>
        <w:rFonts w:hint="default"/>
        <w:lang w:val="en-GB" w:eastAsia="en-GB" w:bidi="en-GB"/>
      </w:rPr>
    </w:lvl>
    <w:lvl w:ilvl="5" w:tplc="C876F0B2">
      <w:numFmt w:val="bullet"/>
      <w:lvlText w:val="•"/>
      <w:lvlJc w:val="left"/>
      <w:pPr>
        <w:ind w:left="6102" w:hanging="245"/>
      </w:pPr>
      <w:rPr>
        <w:rFonts w:hint="default"/>
        <w:lang w:val="en-GB" w:eastAsia="en-GB" w:bidi="en-GB"/>
      </w:rPr>
    </w:lvl>
    <w:lvl w:ilvl="6" w:tplc="7B6428B2">
      <w:numFmt w:val="bullet"/>
      <w:lvlText w:val="•"/>
      <w:lvlJc w:val="left"/>
      <w:pPr>
        <w:ind w:left="7143" w:hanging="245"/>
      </w:pPr>
      <w:rPr>
        <w:rFonts w:hint="default"/>
        <w:lang w:val="en-GB" w:eastAsia="en-GB" w:bidi="en-GB"/>
      </w:rPr>
    </w:lvl>
    <w:lvl w:ilvl="7" w:tplc="BF9A2D8E">
      <w:numFmt w:val="bullet"/>
      <w:lvlText w:val="•"/>
      <w:lvlJc w:val="left"/>
      <w:pPr>
        <w:ind w:left="8183" w:hanging="245"/>
      </w:pPr>
      <w:rPr>
        <w:rFonts w:hint="default"/>
        <w:lang w:val="en-GB" w:eastAsia="en-GB" w:bidi="en-GB"/>
      </w:rPr>
    </w:lvl>
    <w:lvl w:ilvl="8" w:tplc="EAEC09BA">
      <w:numFmt w:val="bullet"/>
      <w:lvlText w:val="•"/>
      <w:lvlJc w:val="left"/>
      <w:pPr>
        <w:ind w:left="9224" w:hanging="245"/>
      </w:pPr>
      <w:rPr>
        <w:rFonts w:hint="default"/>
        <w:lang w:val="en-GB" w:eastAsia="en-GB" w:bidi="en-GB"/>
      </w:rPr>
    </w:lvl>
  </w:abstractNum>
  <w:abstractNum w:abstractNumId="4" w15:restartNumberingAfterBreak="0">
    <w:nsid w:val="3FD33D09"/>
    <w:multiLevelType w:val="hybridMultilevel"/>
    <w:tmpl w:val="06C2AF7A"/>
    <w:lvl w:ilvl="0" w:tplc="34E00242">
      <w:numFmt w:val="bullet"/>
      <w:lvlText w:val="•"/>
      <w:lvlJc w:val="left"/>
      <w:pPr>
        <w:ind w:left="713" w:hanging="555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8" w:hanging="360"/>
      </w:pPr>
      <w:rPr>
        <w:rFonts w:ascii="Wingdings" w:hAnsi="Wingdings" w:hint="default"/>
      </w:rPr>
    </w:lvl>
  </w:abstractNum>
  <w:abstractNum w:abstractNumId="5" w15:restartNumberingAfterBreak="0">
    <w:nsid w:val="454933CA"/>
    <w:multiLevelType w:val="hybridMultilevel"/>
    <w:tmpl w:val="1A801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AA6B9D"/>
    <w:multiLevelType w:val="hybridMultilevel"/>
    <w:tmpl w:val="6B483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9C4E05"/>
    <w:multiLevelType w:val="hybridMultilevel"/>
    <w:tmpl w:val="D354D516"/>
    <w:lvl w:ilvl="0" w:tplc="34E00242">
      <w:numFmt w:val="bullet"/>
      <w:lvlText w:val="•"/>
      <w:lvlJc w:val="left"/>
      <w:pPr>
        <w:ind w:left="713" w:hanging="555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427411"/>
    <w:multiLevelType w:val="hybridMultilevel"/>
    <w:tmpl w:val="EB9431A6"/>
    <w:lvl w:ilvl="0" w:tplc="FF1674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BB7C82"/>
    <w:multiLevelType w:val="hybridMultilevel"/>
    <w:tmpl w:val="B90A50A0"/>
    <w:lvl w:ilvl="0" w:tplc="34E00242">
      <w:numFmt w:val="bullet"/>
      <w:lvlText w:val="•"/>
      <w:lvlJc w:val="left"/>
      <w:pPr>
        <w:ind w:left="713" w:hanging="555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021924"/>
    <w:multiLevelType w:val="hybridMultilevel"/>
    <w:tmpl w:val="716818BA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1" w15:restartNumberingAfterBreak="0">
    <w:nsid w:val="7B610E4E"/>
    <w:multiLevelType w:val="hybridMultilevel"/>
    <w:tmpl w:val="CCA219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9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BAC"/>
    <w:rsid w:val="000176D6"/>
    <w:rsid w:val="0006723B"/>
    <w:rsid w:val="000775AE"/>
    <w:rsid w:val="00081194"/>
    <w:rsid w:val="000C4071"/>
    <w:rsid w:val="000F256F"/>
    <w:rsid w:val="00123347"/>
    <w:rsid w:val="00142C49"/>
    <w:rsid w:val="001619D6"/>
    <w:rsid w:val="00180404"/>
    <w:rsid w:val="001844BB"/>
    <w:rsid w:val="00184D6C"/>
    <w:rsid w:val="001A4E19"/>
    <w:rsid w:val="001B164B"/>
    <w:rsid w:val="001B31CF"/>
    <w:rsid w:val="001B7852"/>
    <w:rsid w:val="001C7390"/>
    <w:rsid w:val="001C776F"/>
    <w:rsid w:val="001D23D3"/>
    <w:rsid w:val="001F3A30"/>
    <w:rsid w:val="001F6B98"/>
    <w:rsid w:val="002001A7"/>
    <w:rsid w:val="0020438A"/>
    <w:rsid w:val="00236187"/>
    <w:rsid w:val="0023767E"/>
    <w:rsid w:val="002419F9"/>
    <w:rsid w:val="002517E4"/>
    <w:rsid w:val="00255BAC"/>
    <w:rsid w:val="0026654A"/>
    <w:rsid w:val="002C44DD"/>
    <w:rsid w:val="002D3864"/>
    <w:rsid w:val="002E2DCB"/>
    <w:rsid w:val="002F2D41"/>
    <w:rsid w:val="00300482"/>
    <w:rsid w:val="003024C3"/>
    <w:rsid w:val="00317F4C"/>
    <w:rsid w:val="00324482"/>
    <w:rsid w:val="00325F44"/>
    <w:rsid w:val="003477A5"/>
    <w:rsid w:val="003615CE"/>
    <w:rsid w:val="003711B0"/>
    <w:rsid w:val="00373C95"/>
    <w:rsid w:val="00387D36"/>
    <w:rsid w:val="003972D8"/>
    <w:rsid w:val="003C2E46"/>
    <w:rsid w:val="003F5186"/>
    <w:rsid w:val="00406F49"/>
    <w:rsid w:val="00412455"/>
    <w:rsid w:val="004173AE"/>
    <w:rsid w:val="00430E05"/>
    <w:rsid w:val="0043523C"/>
    <w:rsid w:val="00461CD8"/>
    <w:rsid w:val="00463299"/>
    <w:rsid w:val="00465215"/>
    <w:rsid w:val="00471C72"/>
    <w:rsid w:val="00472E77"/>
    <w:rsid w:val="004A05F3"/>
    <w:rsid w:val="004E078F"/>
    <w:rsid w:val="004E6106"/>
    <w:rsid w:val="004F7676"/>
    <w:rsid w:val="004F798E"/>
    <w:rsid w:val="00504CB0"/>
    <w:rsid w:val="00514EC0"/>
    <w:rsid w:val="00521525"/>
    <w:rsid w:val="00540073"/>
    <w:rsid w:val="0057672A"/>
    <w:rsid w:val="00592AD5"/>
    <w:rsid w:val="00595BD1"/>
    <w:rsid w:val="005C010A"/>
    <w:rsid w:val="005C56D0"/>
    <w:rsid w:val="005D253D"/>
    <w:rsid w:val="005D6E1F"/>
    <w:rsid w:val="005E1484"/>
    <w:rsid w:val="005E4FD5"/>
    <w:rsid w:val="005E68D2"/>
    <w:rsid w:val="005F5D16"/>
    <w:rsid w:val="00636B85"/>
    <w:rsid w:val="00664680"/>
    <w:rsid w:val="006A11C0"/>
    <w:rsid w:val="007208BB"/>
    <w:rsid w:val="007C2F8F"/>
    <w:rsid w:val="007D3705"/>
    <w:rsid w:val="007E2281"/>
    <w:rsid w:val="008022C3"/>
    <w:rsid w:val="0081481A"/>
    <w:rsid w:val="008361A1"/>
    <w:rsid w:val="0085530C"/>
    <w:rsid w:val="00870452"/>
    <w:rsid w:val="00891185"/>
    <w:rsid w:val="008A0FCB"/>
    <w:rsid w:val="008B18C2"/>
    <w:rsid w:val="008C0798"/>
    <w:rsid w:val="008C29FF"/>
    <w:rsid w:val="008C7179"/>
    <w:rsid w:val="008E4038"/>
    <w:rsid w:val="008F304F"/>
    <w:rsid w:val="0094182F"/>
    <w:rsid w:val="009424F2"/>
    <w:rsid w:val="009641C1"/>
    <w:rsid w:val="00975D10"/>
    <w:rsid w:val="00980181"/>
    <w:rsid w:val="00993A24"/>
    <w:rsid w:val="009B7D9B"/>
    <w:rsid w:val="009C71B8"/>
    <w:rsid w:val="00A01965"/>
    <w:rsid w:val="00A168AC"/>
    <w:rsid w:val="00A24B66"/>
    <w:rsid w:val="00A36283"/>
    <w:rsid w:val="00A36D2E"/>
    <w:rsid w:val="00A40E48"/>
    <w:rsid w:val="00A41778"/>
    <w:rsid w:val="00A4604B"/>
    <w:rsid w:val="00A942F0"/>
    <w:rsid w:val="00AB55CD"/>
    <w:rsid w:val="00AE48E5"/>
    <w:rsid w:val="00AF1BBC"/>
    <w:rsid w:val="00B0738B"/>
    <w:rsid w:val="00B22A1E"/>
    <w:rsid w:val="00B37C01"/>
    <w:rsid w:val="00B64FA3"/>
    <w:rsid w:val="00B721E3"/>
    <w:rsid w:val="00B74847"/>
    <w:rsid w:val="00B779D2"/>
    <w:rsid w:val="00B858C5"/>
    <w:rsid w:val="00BA65D8"/>
    <w:rsid w:val="00BE48F8"/>
    <w:rsid w:val="00C12D11"/>
    <w:rsid w:val="00C57F60"/>
    <w:rsid w:val="00C640EC"/>
    <w:rsid w:val="00C74576"/>
    <w:rsid w:val="00C80B6A"/>
    <w:rsid w:val="00C979E2"/>
    <w:rsid w:val="00CC0E50"/>
    <w:rsid w:val="00CC190E"/>
    <w:rsid w:val="00D32393"/>
    <w:rsid w:val="00D46039"/>
    <w:rsid w:val="00D65243"/>
    <w:rsid w:val="00D75E45"/>
    <w:rsid w:val="00DD5A07"/>
    <w:rsid w:val="00E00623"/>
    <w:rsid w:val="00E41D0C"/>
    <w:rsid w:val="00E52EBF"/>
    <w:rsid w:val="00E9137D"/>
    <w:rsid w:val="00E932E8"/>
    <w:rsid w:val="00EB047F"/>
    <w:rsid w:val="00EF7B2A"/>
    <w:rsid w:val="00F02D70"/>
    <w:rsid w:val="00F245E8"/>
    <w:rsid w:val="00F3463C"/>
    <w:rsid w:val="00F35E6C"/>
    <w:rsid w:val="00F409F2"/>
    <w:rsid w:val="00FA4BDE"/>
    <w:rsid w:val="00FB5D1C"/>
    <w:rsid w:val="00FB7F8A"/>
    <w:rsid w:val="00FF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22E793"/>
  <w15:chartTrackingRefBased/>
  <w15:docId w15:val="{51D97A15-E7B0-4A07-A2C5-3695CBDE9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5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5B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BAC"/>
  </w:style>
  <w:style w:type="paragraph" w:styleId="Footer">
    <w:name w:val="footer"/>
    <w:basedOn w:val="Normal"/>
    <w:link w:val="FooterChar"/>
    <w:uiPriority w:val="99"/>
    <w:unhideWhenUsed/>
    <w:rsid w:val="00255B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BAC"/>
  </w:style>
  <w:style w:type="paragraph" w:styleId="BalloonText">
    <w:name w:val="Balloon Text"/>
    <w:basedOn w:val="Normal"/>
    <w:link w:val="BalloonTextChar"/>
    <w:uiPriority w:val="99"/>
    <w:semiHidden/>
    <w:unhideWhenUsed/>
    <w:rsid w:val="00255B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BA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77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75AE"/>
    <w:pPr>
      <w:ind w:left="720"/>
      <w:contextualSpacing/>
    </w:pPr>
  </w:style>
  <w:style w:type="paragraph" w:customStyle="1" w:styleId="Default">
    <w:name w:val="Default"/>
    <w:rsid w:val="000775A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37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C74576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C74576"/>
    <w:rPr>
      <w:rFonts w:ascii="Roboto" w:eastAsia="Roboto" w:hAnsi="Roboto" w:cs="Roboto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CBFBF024DA704F85168B2099706292" ma:contentTypeVersion="13" ma:contentTypeDescription="Create a new document." ma:contentTypeScope="" ma:versionID="1f1805cb15b0247f3b29992de8e03f49">
  <xsd:schema xmlns:xsd="http://www.w3.org/2001/XMLSchema" xmlns:xs="http://www.w3.org/2001/XMLSchema" xmlns:p="http://schemas.microsoft.com/office/2006/metadata/properties" xmlns:ns2="e9a2e896-7259-4d16-9d40-249bca589e9d" xmlns:ns3="5a2e046d-0177-4b68-8930-1a48bc7fce1c" targetNamespace="http://schemas.microsoft.com/office/2006/metadata/properties" ma:root="true" ma:fieldsID="b56953d6ff91b00b956e659408b9014f" ns2:_="" ns3:_="">
    <xsd:import namespace="e9a2e896-7259-4d16-9d40-249bca589e9d"/>
    <xsd:import namespace="5a2e046d-0177-4b68-8930-1a48bc7fce1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a2e896-7259-4d16-9d40-249bca589e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16d459b0-22a1-4e8d-9bec-995ada3b66f7}" ma:internalName="TaxCatchAll" ma:showField="CatchAllData" ma:web="e9a2e896-7259-4d16-9d40-249bca589e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e046d-0177-4b68-8930-1a48bc7fce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bf24e03-4df7-4d76-a970-0b3369b224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a2e896-7259-4d16-9d40-249bca589e9d" xsi:nil="true"/>
    <lcf76f155ced4ddcb4097134ff3c332f xmlns="5a2e046d-0177-4b68-8930-1a48bc7fce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434DBF-F30A-49AA-8472-A619FBBC58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152FBA-8EB8-48C9-A2F6-080691931A5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1B34BD-E78B-4234-B10C-27E2B74651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a2e896-7259-4d16-9d40-249bca589e9d"/>
    <ds:schemaRef ds:uri="5a2e046d-0177-4b68-8930-1a48bc7fce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C43E18-7E19-43F9-861E-CC1FBFC1888F}">
  <ds:schemaRefs>
    <ds:schemaRef ds:uri="http://schemas.microsoft.com/office/2006/metadata/properties"/>
    <ds:schemaRef ds:uri="http://schemas.microsoft.com/office/infopath/2007/PartnerControls"/>
    <ds:schemaRef ds:uri="e9a2e896-7259-4d16-9d40-249bca589e9d"/>
    <ds:schemaRef ds:uri="5a2e046d-0177-4b68-8930-1a48bc7fce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1687</Words>
  <Characters>9620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 entrust</dc:creator>
  <cp:keywords/>
  <dc:description/>
  <cp:lastModifiedBy>HWallace</cp:lastModifiedBy>
  <cp:revision>18</cp:revision>
  <cp:lastPrinted>2024-04-16T08:46:00Z</cp:lastPrinted>
  <dcterms:created xsi:type="dcterms:W3CDTF">2023-07-06T00:47:00Z</dcterms:created>
  <dcterms:modified xsi:type="dcterms:W3CDTF">2024-07-25T15:30:00Z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0x010100A7CBFBF024DA704F85168B2099706292</vt:lpwstr>
  </property>
  <property fmtid="{D5CDD505-2E9C-101B-9397-08002B2CF9AE}" pid="3" name="Order">
    <vt:r8>3500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MediaServiceImageTags">
    <vt:lpwstr/>
  </property>
</Properties>
</file>