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4539" w:rsidRPr="00FF4539" w:rsidRDefault="003D3654" w:rsidP="00FF4539">
      <w:pPr>
        <w:jc w:val="center"/>
        <w:rPr>
          <w:rFonts w:ascii="Comic Sans MS" w:hAnsi="Comic Sans MS" w:cs="Arial"/>
          <w:b/>
          <w:u w:val="single"/>
        </w:rPr>
      </w:pPr>
      <w:r>
        <w:rPr>
          <w:noProof/>
          <w:lang w:eastAsia="en-GB"/>
        </w:rPr>
        <w:drawing>
          <wp:anchor distT="0" distB="0" distL="114300" distR="114300" simplePos="0" relativeHeight="251661312" behindDoc="1" locked="0" layoutInCell="1" allowOverlap="1" wp14:anchorId="1D365953" wp14:editId="490D8345">
            <wp:simplePos x="0" y="0"/>
            <wp:positionH relativeFrom="column">
              <wp:posOffset>4674235</wp:posOffset>
            </wp:positionH>
            <wp:positionV relativeFrom="paragraph">
              <wp:posOffset>-601345</wp:posOffset>
            </wp:positionV>
            <wp:extent cx="1104900" cy="1138555"/>
            <wp:effectExtent l="0" t="0" r="0" b="4445"/>
            <wp:wrapTight wrapText="bothSides">
              <wp:wrapPolygon edited="0">
                <wp:start x="0" y="0"/>
                <wp:lineTo x="0" y="21323"/>
                <wp:lineTo x="21228" y="21323"/>
                <wp:lineTo x="21228" y="0"/>
                <wp:lineTo x="0" y="0"/>
              </wp:wrapPolygon>
            </wp:wrapTight>
            <wp:docPr id="3" name="Picture 3" descr="P:\ACADEMY\Other\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ADEMY\Other\Newman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04900"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73A4DCC1" wp14:editId="16B5DB8A">
            <wp:simplePos x="0" y="0"/>
            <wp:positionH relativeFrom="column">
              <wp:posOffset>14084</wp:posOffset>
            </wp:positionH>
            <wp:positionV relativeFrom="paragraph">
              <wp:posOffset>-388620</wp:posOffset>
            </wp:positionV>
            <wp:extent cx="1146412" cy="889438"/>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46412" cy="88943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94B6C" w:rsidRPr="00115740" w:rsidRDefault="003D3654" w:rsidP="00FF4539">
      <w:pPr>
        <w:jc w:val="center"/>
        <w:rPr>
          <w:rFonts w:ascii="Comic Sans MS" w:hAnsi="Comic Sans MS" w:cs="Arial"/>
          <w:b/>
          <w:sz w:val="20"/>
          <w:szCs w:val="20"/>
          <w:u w:val="single"/>
        </w:rPr>
      </w:pPr>
      <w:r>
        <w:rPr>
          <w:rFonts w:ascii="Comic Sans MS" w:hAnsi="Comic Sans MS" w:cs="Arial"/>
          <w:b/>
          <w:sz w:val="20"/>
          <w:szCs w:val="20"/>
        </w:rPr>
        <w:t xml:space="preserve">                    </w:t>
      </w:r>
      <w:r w:rsidR="00994B6C" w:rsidRPr="00115740">
        <w:rPr>
          <w:rFonts w:ascii="Comic Sans MS" w:hAnsi="Comic Sans MS" w:cs="Arial"/>
          <w:b/>
          <w:sz w:val="20"/>
          <w:szCs w:val="20"/>
          <w:u w:val="single"/>
        </w:rPr>
        <w:t xml:space="preserve">St </w:t>
      </w:r>
      <w:r w:rsidR="003B30DB" w:rsidRPr="00115740">
        <w:rPr>
          <w:rFonts w:ascii="Comic Sans MS" w:hAnsi="Comic Sans MS" w:cs="Arial"/>
          <w:b/>
          <w:sz w:val="20"/>
          <w:szCs w:val="20"/>
          <w:u w:val="single"/>
        </w:rPr>
        <w:t>Peter’s</w:t>
      </w:r>
      <w:r w:rsidR="00994B6C" w:rsidRPr="00115740">
        <w:rPr>
          <w:rFonts w:ascii="Comic Sans MS" w:hAnsi="Comic Sans MS" w:cs="Arial"/>
          <w:b/>
          <w:sz w:val="20"/>
          <w:szCs w:val="20"/>
          <w:u w:val="single"/>
        </w:rPr>
        <w:t xml:space="preserve"> Catholic Academy</w:t>
      </w:r>
    </w:p>
    <w:p w:rsidR="00D63BB3" w:rsidRPr="0079544E" w:rsidRDefault="00D63BB3" w:rsidP="00D63BB3">
      <w:pPr>
        <w:pStyle w:val="xmsonormal"/>
        <w:shd w:val="clear" w:color="auto" w:fill="FFFFFF"/>
        <w:spacing w:before="0" w:beforeAutospacing="0" w:after="0" w:afterAutospacing="0"/>
        <w:rPr>
          <w:rFonts w:ascii="Comic Sans MS" w:hAnsi="Comic Sans MS" w:cs="Calibri"/>
          <w:sz w:val="22"/>
          <w:szCs w:val="22"/>
        </w:rPr>
      </w:pPr>
      <w:r w:rsidRPr="0079544E">
        <w:rPr>
          <w:rFonts w:ascii="Comic Sans MS" w:hAnsi="Comic Sans MS" w:cs="Calibri"/>
          <w:b/>
          <w:bCs/>
          <w:sz w:val="20"/>
          <w:szCs w:val="20"/>
          <w:bdr w:val="none" w:sz="0" w:space="0" w:color="auto" w:frame="1"/>
        </w:rPr>
        <w:t>OUR MISSION</w:t>
      </w:r>
    </w:p>
    <w:p w:rsidR="00D63BB3" w:rsidRPr="0079544E" w:rsidRDefault="00D63BB3" w:rsidP="00D63BB3">
      <w:pPr>
        <w:pStyle w:val="xmsonormal"/>
        <w:shd w:val="clear" w:color="auto" w:fill="FFFFFF"/>
        <w:spacing w:before="0" w:beforeAutospacing="0" w:after="0" w:afterAutospacing="0" w:line="440" w:lineRule="atLeast"/>
        <w:ind w:left="720" w:hanging="720"/>
        <w:jc w:val="center"/>
        <w:rPr>
          <w:rFonts w:ascii="Comic Sans MS" w:hAnsi="Comic Sans MS" w:cs="Calibri"/>
          <w:sz w:val="22"/>
          <w:szCs w:val="22"/>
        </w:rPr>
      </w:pPr>
      <w:proofErr w:type="gramStart"/>
      <w:r w:rsidRPr="0079544E">
        <w:rPr>
          <w:rFonts w:ascii="Comic Sans MS" w:hAnsi="Comic Sans MS" w:cs="Calibri"/>
          <w:b/>
          <w:bCs/>
          <w:sz w:val="20"/>
          <w:szCs w:val="20"/>
          <w:bdr w:val="none" w:sz="0" w:space="0" w:color="auto" w:frame="1"/>
        </w:rPr>
        <w:t>“Together One Family, One Community in Christ.”</w:t>
      </w:r>
      <w:proofErr w:type="gramEnd"/>
    </w:p>
    <w:p w:rsidR="00D63BB3" w:rsidRDefault="00D63BB3" w:rsidP="00D63BB3">
      <w:pPr>
        <w:pStyle w:val="xmsonormal"/>
        <w:shd w:val="clear" w:color="auto" w:fill="FFFFFF"/>
        <w:spacing w:before="0" w:beforeAutospacing="0" w:after="0" w:afterAutospacing="0"/>
        <w:rPr>
          <w:rFonts w:ascii="Comic Sans MS" w:hAnsi="Comic Sans MS" w:cs="Calibri"/>
          <w:b/>
          <w:bCs/>
          <w:i/>
          <w:iCs/>
          <w:sz w:val="20"/>
          <w:szCs w:val="20"/>
          <w:bdr w:val="none" w:sz="0" w:space="0" w:color="auto" w:frame="1"/>
        </w:rPr>
      </w:pPr>
      <w:r w:rsidRPr="0079544E">
        <w:rPr>
          <w:rFonts w:ascii="Comic Sans MS" w:hAnsi="Comic Sans MS" w:cs="Calibri"/>
          <w:b/>
          <w:bCs/>
          <w:i/>
          <w:iCs/>
          <w:sz w:val="20"/>
          <w:szCs w:val="20"/>
          <w:bdr w:val="none" w:sz="0" w:space="0" w:color="auto" w:frame="1"/>
        </w:rPr>
        <w:t>St. Peter’s Catholic Academy recognises that gospel values and the teachings of the church are central to the life of the school.  The school aims to create an environment where children can develop physically, emotionally, socially and morally fostering co-operation and communication between home, school, parish and the local community.  Together we hope to lead our children towards understanding, tolerance, justice and sensitivity to the needs of others.</w:t>
      </w:r>
    </w:p>
    <w:p w:rsidR="00D63BB3" w:rsidRPr="00D63BB3" w:rsidRDefault="00D63BB3" w:rsidP="00D63BB3">
      <w:pPr>
        <w:pStyle w:val="xmsonormal"/>
        <w:shd w:val="clear" w:color="auto" w:fill="FFFFFF"/>
        <w:spacing w:before="0" w:beforeAutospacing="0" w:after="0" w:afterAutospacing="0"/>
        <w:rPr>
          <w:rFonts w:ascii="Comic Sans MS" w:hAnsi="Comic Sans MS" w:cs="Calibri"/>
          <w:i/>
          <w:sz w:val="22"/>
          <w:szCs w:val="22"/>
        </w:rPr>
      </w:pPr>
    </w:p>
    <w:p w:rsidR="00303F07" w:rsidRPr="00115740" w:rsidRDefault="00303F07" w:rsidP="001067E6">
      <w:pPr>
        <w:rPr>
          <w:rFonts w:ascii="Comic Sans MS" w:hAnsi="Comic Sans MS" w:cs="Arial"/>
          <w:b/>
          <w:sz w:val="20"/>
          <w:szCs w:val="20"/>
        </w:rPr>
      </w:pPr>
      <w:r w:rsidRPr="00115740">
        <w:rPr>
          <w:rFonts w:ascii="Comic Sans MS" w:hAnsi="Comic Sans MS" w:cs="Arial"/>
          <w:b/>
          <w:sz w:val="20"/>
          <w:szCs w:val="20"/>
        </w:rPr>
        <w:t xml:space="preserve">Link to School Aims </w:t>
      </w:r>
    </w:p>
    <w:p w:rsidR="00303F07" w:rsidRPr="00115740" w:rsidRDefault="0032065B" w:rsidP="001067E6">
      <w:pPr>
        <w:rPr>
          <w:rFonts w:ascii="Comic Sans MS" w:hAnsi="Comic Sans MS" w:cs="Arial"/>
          <w:sz w:val="20"/>
          <w:szCs w:val="20"/>
        </w:rPr>
      </w:pPr>
      <w:r w:rsidRPr="00115740">
        <w:rPr>
          <w:rFonts w:ascii="Comic Sans MS" w:hAnsi="Comic Sans MS" w:cs="Arial"/>
          <w:sz w:val="20"/>
          <w:szCs w:val="20"/>
        </w:rPr>
        <w:t>T</w:t>
      </w:r>
      <w:r w:rsidR="00303F07" w:rsidRPr="00115740">
        <w:rPr>
          <w:rFonts w:ascii="Comic Sans MS" w:hAnsi="Comic Sans MS" w:cs="Arial"/>
          <w:sz w:val="20"/>
          <w:szCs w:val="20"/>
        </w:rPr>
        <w:t xml:space="preserve">he Academy committee and the school will work to make sure all students, staff, parents, and other stakeholders are able to access the physical environment, the curriculum, and information provided by the school. </w:t>
      </w:r>
    </w:p>
    <w:p w:rsidR="00303F07" w:rsidRPr="00115740" w:rsidRDefault="00303F07" w:rsidP="001067E6">
      <w:pPr>
        <w:rPr>
          <w:rFonts w:ascii="Comic Sans MS" w:hAnsi="Comic Sans MS" w:cs="Arial"/>
          <w:b/>
          <w:sz w:val="20"/>
          <w:szCs w:val="20"/>
        </w:rPr>
      </w:pPr>
      <w:r w:rsidRPr="00115740">
        <w:rPr>
          <w:rFonts w:ascii="Comic Sans MS" w:hAnsi="Comic Sans MS" w:cs="Arial"/>
          <w:b/>
          <w:sz w:val="20"/>
          <w:szCs w:val="20"/>
        </w:rPr>
        <w:t xml:space="preserve">Legal Framework </w:t>
      </w:r>
    </w:p>
    <w:p w:rsidR="00303F07" w:rsidRPr="00115740" w:rsidRDefault="00303F07" w:rsidP="001067E6">
      <w:pPr>
        <w:rPr>
          <w:rFonts w:ascii="Comic Sans MS" w:hAnsi="Comic Sans MS" w:cs="Arial"/>
          <w:sz w:val="20"/>
          <w:szCs w:val="20"/>
        </w:rPr>
      </w:pPr>
      <w:r w:rsidRPr="00115740">
        <w:rPr>
          <w:rFonts w:ascii="Comic Sans MS" w:hAnsi="Comic Sans MS" w:cs="Arial"/>
          <w:sz w:val="20"/>
          <w:szCs w:val="20"/>
        </w:rPr>
        <w:t>The Equality Act 2010 places a legal obligation on schools making it unlawful to discriminate against students, staff and other stakeholders with a disability. This Act brings together several different equality laws including the Special Educational Needs</w:t>
      </w:r>
      <w:r w:rsidR="00994B6C" w:rsidRPr="00115740">
        <w:rPr>
          <w:rFonts w:ascii="Comic Sans MS" w:hAnsi="Comic Sans MS" w:cs="Arial"/>
          <w:sz w:val="20"/>
          <w:szCs w:val="20"/>
        </w:rPr>
        <w:t xml:space="preserve"> and Disability Act 2001(SENDA), </w:t>
      </w:r>
      <w:r w:rsidRPr="00115740">
        <w:rPr>
          <w:rFonts w:ascii="Comic Sans MS" w:hAnsi="Comic Sans MS" w:cs="Arial"/>
          <w:sz w:val="20"/>
          <w:szCs w:val="20"/>
        </w:rPr>
        <w:t>the Disability Discrimination Act 1995 (DDA)</w:t>
      </w:r>
      <w:r w:rsidR="00994B6C" w:rsidRPr="00115740">
        <w:rPr>
          <w:rFonts w:ascii="Comic Sans MS" w:hAnsi="Comic Sans MS" w:cs="Arial"/>
          <w:sz w:val="20"/>
          <w:szCs w:val="20"/>
        </w:rPr>
        <w:t xml:space="preserve"> and the Equality Act 2010</w:t>
      </w:r>
      <w:r w:rsidRPr="00115740">
        <w:rPr>
          <w:rFonts w:ascii="Comic Sans MS" w:hAnsi="Comic Sans MS" w:cs="Arial"/>
          <w:sz w:val="20"/>
          <w:szCs w:val="20"/>
        </w:rPr>
        <w:t xml:space="preserve">. </w:t>
      </w:r>
    </w:p>
    <w:p w:rsidR="00303F07" w:rsidRPr="00115740" w:rsidRDefault="00303F07" w:rsidP="001067E6">
      <w:pPr>
        <w:rPr>
          <w:rFonts w:ascii="Comic Sans MS" w:hAnsi="Comic Sans MS" w:cs="Arial"/>
          <w:sz w:val="20"/>
          <w:szCs w:val="20"/>
        </w:rPr>
      </w:pPr>
      <w:r w:rsidRPr="00115740">
        <w:rPr>
          <w:rFonts w:ascii="Comic Sans MS" w:hAnsi="Comic Sans MS" w:cs="Arial"/>
          <w:sz w:val="20"/>
          <w:szCs w:val="20"/>
        </w:rPr>
        <w:t xml:space="preserve">The Act also places an anticipatory duty on schools to consider what reasonable adjustments need to be made to improve access to the schools’ services for any stakeholder with a disability, including pupils, staff, parents and carers and any other visitors to school, without waiting until the adjustment is actually needed. </w:t>
      </w:r>
    </w:p>
    <w:p w:rsidR="00FE7D3B" w:rsidRPr="00115740" w:rsidRDefault="00303F07" w:rsidP="001067E6">
      <w:pPr>
        <w:rPr>
          <w:rFonts w:ascii="Comic Sans MS" w:hAnsi="Comic Sans MS" w:cs="Arial"/>
          <w:sz w:val="20"/>
          <w:szCs w:val="20"/>
        </w:rPr>
      </w:pPr>
      <w:r w:rsidRPr="00115740">
        <w:rPr>
          <w:rFonts w:ascii="Comic Sans MS" w:hAnsi="Comic Sans MS" w:cs="Arial"/>
          <w:sz w:val="20"/>
          <w:szCs w:val="20"/>
        </w:rPr>
        <w:t xml:space="preserve">The Academy committee of St </w:t>
      </w:r>
      <w:r w:rsidR="00F56AF7" w:rsidRPr="00115740">
        <w:rPr>
          <w:rFonts w:ascii="Comic Sans MS" w:hAnsi="Comic Sans MS" w:cs="Arial"/>
          <w:sz w:val="20"/>
          <w:szCs w:val="20"/>
        </w:rPr>
        <w:t>Peter</w:t>
      </w:r>
      <w:r w:rsidRPr="00115740">
        <w:rPr>
          <w:rFonts w:ascii="Comic Sans MS" w:hAnsi="Comic Sans MS" w:cs="Arial"/>
          <w:sz w:val="20"/>
          <w:szCs w:val="20"/>
        </w:rPr>
        <w:t>’s Catholic Academy is committed to a fair and equal treatment of all individuals able bodied or disabled and, on a continuous basis, will work towards improving access to the physical environment, to the curriculum and to the provision of information in order to work towards access for all.</w:t>
      </w:r>
    </w:p>
    <w:p w:rsidR="00303F07" w:rsidRPr="00115740" w:rsidRDefault="00303F07" w:rsidP="001067E6">
      <w:pPr>
        <w:rPr>
          <w:rFonts w:ascii="Comic Sans MS" w:hAnsi="Comic Sans MS" w:cs="Arial"/>
          <w:b/>
          <w:sz w:val="20"/>
          <w:szCs w:val="20"/>
        </w:rPr>
      </w:pPr>
      <w:r w:rsidRPr="00115740">
        <w:rPr>
          <w:rFonts w:ascii="Comic Sans MS" w:hAnsi="Comic Sans MS" w:cs="Arial"/>
          <w:b/>
          <w:sz w:val="20"/>
          <w:szCs w:val="20"/>
        </w:rPr>
        <w:t xml:space="preserve">Aim of the plan </w:t>
      </w:r>
    </w:p>
    <w:p w:rsidR="00303F07" w:rsidRPr="00115740" w:rsidRDefault="00303F07" w:rsidP="001067E6">
      <w:pPr>
        <w:rPr>
          <w:rFonts w:ascii="Comic Sans MS" w:hAnsi="Comic Sans MS" w:cs="Arial"/>
          <w:sz w:val="20"/>
          <w:szCs w:val="20"/>
        </w:rPr>
      </w:pPr>
      <w:r w:rsidRPr="00115740">
        <w:rPr>
          <w:rFonts w:ascii="Comic Sans MS" w:hAnsi="Comic Sans MS" w:cs="Arial"/>
          <w:sz w:val="20"/>
          <w:szCs w:val="20"/>
        </w:rPr>
        <w:t xml:space="preserve">The aims of this statement and the Accessibility Plan are to ensure that </w:t>
      </w:r>
      <w:r w:rsidR="00994B6C" w:rsidRPr="00115740">
        <w:rPr>
          <w:rFonts w:ascii="Comic Sans MS" w:hAnsi="Comic Sans MS" w:cs="Arial"/>
          <w:sz w:val="20"/>
          <w:szCs w:val="20"/>
        </w:rPr>
        <w:t xml:space="preserve">St </w:t>
      </w:r>
      <w:r w:rsidR="00F56AF7" w:rsidRPr="00115740">
        <w:rPr>
          <w:rFonts w:ascii="Comic Sans MS" w:hAnsi="Comic Sans MS" w:cs="Arial"/>
          <w:sz w:val="20"/>
          <w:szCs w:val="20"/>
        </w:rPr>
        <w:t>Peter</w:t>
      </w:r>
      <w:r w:rsidR="00994B6C" w:rsidRPr="00115740">
        <w:rPr>
          <w:rFonts w:ascii="Comic Sans MS" w:hAnsi="Comic Sans MS" w:cs="Arial"/>
          <w:sz w:val="20"/>
          <w:szCs w:val="20"/>
        </w:rPr>
        <w:t>’s Catholic Academy</w:t>
      </w:r>
      <w:r w:rsidRPr="00115740">
        <w:rPr>
          <w:rFonts w:ascii="Comic Sans MS" w:hAnsi="Comic Sans MS" w:cs="Arial"/>
          <w:sz w:val="20"/>
          <w:szCs w:val="20"/>
        </w:rPr>
        <w:t xml:space="preserve"> continues to work towards increasing the accessibility of provision for all pupils, staff and visitors to the school. The Accessibility Plan will contain relevant actions to: </w:t>
      </w:r>
    </w:p>
    <w:p w:rsidR="00303F07" w:rsidRPr="00115740" w:rsidRDefault="00225F89" w:rsidP="00994B6C">
      <w:pPr>
        <w:pStyle w:val="ListParagraph"/>
        <w:numPr>
          <w:ilvl w:val="0"/>
          <w:numId w:val="3"/>
        </w:numPr>
        <w:rPr>
          <w:rFonts w:ascii="Comic Sans MS" w:hAnsi="Comic Sans MS" w:cs="Arial"/>
          <w:sz w:val="20"/>
          <w:szCs w:val="20"/>
        </w:rPr>
      </w:pPr>
      <w:r w:rsidRPr="00115740">
        <w:rPr>
          <w:rFonts w:ascii="Comic Sans MS" w:hAnsi="Comic Sans MS" w:cs="Arial"/>
          <w:sz w:val="20"/>
          <w:szCs w:val="20"/>
        </w:rPr>
        <w:t>Improve</w:t>
      </w:r>
      <w:r w:rsidR="00303F07" w:rsidRPr="00115740">
        <w:rPr>
          <w:rFonts w:ascii="Comic Sans MS" w:hAnsi="Comic Sans MS" w:cs="Arial"/>
          <w:sz w:val="20"/>
          <w:szCs w:val="20"/>
        </w:rPr>
        <w:t xml:space="preserve"> access to the physical environment of the school, adding specialist facilities as necessary. This covers improvements to the physical environment of the school and physical aids to access education. </w:t>
      </w:r>
    </w:p>
    <w:p w:rsidR="00303F07" w:rsidRPr="00115740" w:rsidRDefault="00303F07" w:rsidP="00994B6C">
      <w:pPr>
        <w:pStyle w:val="ListParagraph"/>
        <w:numPr>
          <w:ilvl w:val="0"/>
          <w:numId w:val="3"/>
        </w:numPr>
        <w:rPr>
          <w:rFonts w:ascii="Comic Sans MS" w:hAnsi="Comic Sans MS" w:cs="Arial"/>
          <w:sz w:val="20"/>
          <w:szCs w:val="20"/>
        </w:rPr>
      </w:pPr>
      <w:r w:rsidRPr="00115740">
        <w:rPr>
          <w:rFonts w:ascii="Comic Sans MS" w:hAnsi="Comic Sans MS" w:cs="Arial"/>
          <w:sz w:val="20"/>
          <w:szCs w:val="20"/>
        </w:rPr>
        <w:t xml:space="preserve">Increase access to the curriculum for pupils with a disability, expanding the curriculum as necessary to ensure that </w:t>
      </w:r>
      <w:r w:rsidR="00FF4539" w:rsidRPr="00115740">
        <w:rPr>
          <w:rFonts w:ascii="Comic Sans MS" w:hAnsi="Comic Sans MS" w:cs="Arial"/>
          <w:sz w:val="20"/>
          <w:szCs w:val="20"/>
        </w:rPr>
        <w:t>pupils with a disability are as</w:t>
      </w:r>
      <w:r w:rsidRPr="00115740">
        <w:rPr>
          <w:rFonts w:ascii="Comic Sans MS" w:hAnsi="Comic Sans MS" w:cs="Arial"/>
          <w:sz w:val="20"/>
          <w:szCs w:val="20"/>
        </w:rPr>
        <w:t xml:space="preserve"> equally prepared for life as </w:t>
      </w:r>
      <w:r w:rsidRPr="00115740">
        <w:rPr>
          <w:rFonts w:ascii="Comic Sans MS" w:hAnsi="Comic Sans MS" w:cs="Arial"/>
          <w:sz w:val="20"/>
          <w:szCs w:val="20"/>
        </w:rPr>
        <w:lastRenderedPageBreak/>
        <w:t xml:space="preserve">are the able-bodied pupils. This covers teaching and learning and the wider curriculum of the school such as participation in after-school clubs, leisure and cultural activities or school visits. It also covers the provision of specialist aids and equipment, which may assist these pupils in accessing the curriculum. </w:t>
      </w:r>
    </w:p>
    <w:p w:rsidR="00303F07" w:rsidRPr="00115740" w:rsidRDefault="00225F89" w:rsidP="00994B6C">
      <w:pPr>
        <w:pStyle w:val="ListParagraph"/>
        <w:numPr>
          <w:ilvl w:val="0"/>
          <w:numId w:val="3"/>
        </w:numPr>
        <w:rPr>
          <w:rFonts w:ascii="Comic Sans MS" w:hAnsi="Comic Sans MS" w:cs="Arial"/>
          <w:sz w:val="20"/>
          <w:szCs w:val="20"/>
        </w:rPr>
      </w:pPr>
      <w:r w:rsidRPr="00115740">
        <w:rPr>
          <w:rFonts w:ascii="Comic Sans MS" w:hAnsi="Comic Sans MS" w:cs="Arial"/>
          <w:sz w:val="20"/>
          <w:szCs w:val="20"/>
        </w:rPr>
        <w:t>Improve</w:t>
      </w:r>
      <w:r w:rsidR="00303F07" w:rsidRPr="00115740">
        <w:rPr>
          <w:rFonts w:ascii="Comic Sans MS" w:hAnsi="Comic Sans MS" w:cs="Arial"/>
          <w:sz w:val="20"/>
          <w:szCs w:val="20"/>
        </w:rPr>
        <w:t xml:space="preserve"> the delivery of written and electronic information to pupils, staff, parents and visitors with disabilities. Examples might include handouts, timetables, textbooks and information about the school and school events. The information should be made available in various preferred formats within a reasonable time frame. </w:t>
      </w:r>
    </w:p>
    <w:p w:rsidR="00225F89" w:rsidRPr="00115740" w:rsidRDefault="00225F89" w:rsidP="001067E6">
      <w:pPr>
        <w:rPr>
          <w:rFonts w:ascii="Comic Sans MS" w:hAnsi="Comic Sans MS" w:cs="Arial"/>
          <w:sz w:val="20"/>
          <w:szCs w:val="20"/>
        </w:rPr>
      </w:pPr>
      <w:r w:rsidRPr="00115740">
        <w:rPr>
          <w:rFonts w:ascii="Comic Sans MS" w:hAnsi="Comic Sans MS" w:cs="Arial"/>
          <w:sz w:val="20"/>
          <w:szCs w:val="20"/>
        </w:rPr>
        <w:t>Action Plans are attached, relating to these key aspects of accessibility and showing how the School will address the priorities identified. These plans will be reviewed and adjusted on an annual basis. New plans will be drawn up every three years.</w:t>
      </w:r>
    </w:p>
    <w:p w:rsidR="00B84D99" w:rsidRPr="00115740" w:rsidRDefault="00662866" w:rsidP="001067E6">
      <w:pPr>
        <w:rPr>
          <w:rFonts w:ascii="Comic Sans MS" w:hAnsi="Comic Sans MS" w:cs="Arial"/>
          <w:color w:val="000000"/>
          <w:sz w:val="20"/>
          <w:szCs w:val="20"/>
        </w:rPr>
      </w:pPr>
      <w:r w:rsidRPr="00115740">
        <w:rPr>
          <w:rFonts w:ascii="Comic Sans MS" w:hAnsi="Comic Sans MS" w:cs="Arial"/>
          <w:color w:val="000000"/>
          <w:sz w:val="20"/>
          <w:szCs w:val="20"/>
        </w:rPr>
        <w:t xml:space="preserve">St </w:t>
      </w:r>
      <w:r w:rsidR="00F56AF7" w:rsidRPr="00115740">
        <w:rPr>
          <w:rFonts w:ascii="Comic Sans MS" w:hAnsi="Comic Sans MS" w:cs="Arial"/>
          <w:color w:val="000000"/>
          <w:sz w:val="20"/>
          <w:szCs w:val="20"/>
        </w:rPr>
        <w:t>Peter</w:t>
      </w:r>
      <w:r w:rsidRPr="00115740">
        <w:rPr>
          <w:rFonts w:ascii="Comic Sans MS" w:hAnsi="Comic Sans MS" w:cs="Arial"/>
          <w:color w:val="000000"/>
          <w:sz w:val="20"/>
          <w:szCs w:val="20"/>
        </w:rPr>
        <w:t>’s Catholic</w:t>
      </w:r>
      <w:r w:rsidR="00225F89" w:rsidRPr="00115740">
        <w:rPr>
          <w:rFonts w:ascii="Comic Sans MS" w:hAnsi="Comic Sans MS" w:cs="Arial"/>
          <w:color w:val="000000"/>
          <w:sz w:val="20"/>
          <w:szCs w:val="20"/>
        </w:rPr>
        <w:t xml:space="preserve"> Academy </w:t>
      </w:r>
      <w:r w:rsidR="00994B6C" w:rsidRPr="00115740">
        <w:rPr>
          <w:rFonts w:ascii="Comic Sans MS" w:hAnsi="Comic Sans MS" w:cs="Arial"/>
          <w:color w:val="000000"/>
          <w:sz w:val="20"/>
          <w:szCs w:val="20"/>
        </w:rPr>
        <w:t>follows guidance</w:t>
      </w:r>
      <w:r w:rsidR="00225F89" w:rsidRPr="00115740">
        <w:rPr>
          <w:rFonts w:ascii="Comic Sans MS" w:hAnsi="Comic Sans MS" w:cs="Arial"/>
          <w:color w:val="000000"/>
          <w:sz w:val="20"/>
          <w:szCs w:val="20"/>
        </w:rPr>
        <w:t xml:space="preserve"> from the </w:t>
      </w:r>
      <w:r w:rsidRPr="00115740">
        <w:rPr>
          <w:rFonts w:ascii="Comic Sans MS" w:hAnsi="Comic Sans MS" w:cs="Arial"/>
          <w:color w:val="000000"/>
          <w:sz w:val="20"/>
          <w:szCs w:val="20"/>
        </w:rPr>
        <w:t>Equality A</w:t>
      </w:r>
      <w:r w:rsidR="00225F89" w:rsidRPr="00115740">
        <w:rPr>
          <w:rFonts w:ascii="Comic Sans MS" w:hAnsi="Comic Sans MS" w:cs="Arial"/>
          <w:color w:val="000000"/>
          <w:sz w:val="20"/>
          <w:szCs w:val="20"/>
        </w:rPr>
        <w:t>ct</w:t>
      </w:r>
      <w:r w:rsidRPr="00115740">
        <w:rPr>
          <w:rFonts w:ascii="Comic Sans MS" w:hAnsi="Comic Sans MS" w:cs="Arial"/>
          <w:color w:val="000000"/>
          <w:sz w:val="20"/>
          <w:szCs w:val="20"/>
        </w:rPr>
        <w:t xml:space="preserve"> 2010</w:t>
      </w:r>
      <w:r w:rsidR="00225F89" w:rsidRPr="00115740">
        <w:rPr>
          <w:rFonts w:ascii="Comic Sans MS" w:hAnsi="Comic Sans MS" w:cs="Arial"/>
          <w:color w:val="000000"/>
          <w:sz w:val="20"/>
          <w:szCs w:val="20"/>
        </w:rPr>
        <w:t xml:space="preserve"> which states: </w:t>
      </w:r>
    </w:p>
    <w:p w:rsidR="00B84D99" w:rsidRPr="00115740" w:rsidRDefault="00662866" w:rsidP="001067E6">
      <w:pPr>
        <w:rPr>
          <w:rFonts w:ascii="Comic Sans MS" w:hAnsi="Comic Sans MS" w:cs="Arial"/>
          <w:color w:val="000000"/>
          <w:sz w:val="20"/>
          <w:szCs w:val="20"/>
        </w:rPr>
      </w:pPr>
      <w:r w:rsidRPr="00115740">
        <w:rPr>
          <w:rFonts w:ascii="Comic Sans MS" w:hAnsi="Comic Sans MS" w:cs="Arial"/>
          <w:sz w:val="20"/>
          <w:szCs w:val="20"/>
        </w:rPr>
        <w:t>“The Act defines disability as when a person has a ‘physical or mental impairment which has a substantial and long term adverse effect on that person’s ability to carry out normal day to day activities.’ Some specified medical conditions, HIV, multiple sclerosis and cancer are all considered as disabilities, regardless of their effect.”</w:t>
      </w:r>
    </w:p>
    <w:p w:rsidR="00225F89" w:rsidRPr="00115740" w:rsidRDefault="00EF35A1" w:rsidP="001067E6">
      <w:pPr>
        <w:rPr>
          <w:rFonts w:ascii="Comic Sans MS" w:hAnsi="Comic Sans MS" w:cs="Arial"/>
          <w:color w:val="000000"/>
          <w:sz w:val="20"/>
          <w:szCs w:val="20"/>
        </w:rPr>
      </w:pPr>
      <w:r w:rsidRPr="00115740">
        <w:rPr>
          <w:rFonts w:ascii="Comic Sans MS" w:hAnsi="Comic Sans MS" w:cs="Arial"/>
          <w:color w:val="000000"/>
          <w:sz w:val="20"/>
          <w:szCs w:val="20"/>
        </w:rPr>
        <w:t>Further</w:t>
      </w:r>
      <w:r w:rsidR="00994B6C" w:rsidRPr="00115740">
        <w:rPr>
          <w:rFonts w:ascii="Comic Sans MS" w:hAnsi="Comic Sans MS" w:cs="Arial"/>
          <w:color w:val="000000"/>
          <w:sz w:val="20"/>
          <w:szCs w:val="20"/>
        </w:rPr>
        <w:t>more</w:t>
      </w:r>
      <w:r w:rsidR="00225F89" w:rsidRPr="00115740">
        <w:rPr>
          <w:rFonts w:ascii="Comic Sans MS" w:hAnsi="Comic Sans MS" w:cs="Arial"/>
          <w:color w:val="000000"/>
          <w:sz w:val="20"/>
          <w:szCs w:val="20"/>
        </w:rPr>
        <w:t xml:space="preserve">; </w:t>
      </w:r>
    </w:p>
    <w:p w:rsidR="00225F89" w:rsidRPr="00115740" w:rsidRDefault="00225F89" w:rsidP="001067E6">
      <w:pPr>
        <w:rPr>
          <w:rFonts w:ascii="Comic Sans MS" w:hAnsi="Comic Sans MS" w:cs="Arial"/>
          <w:color w:val="000000"/>
          <w:sz w:val="20"/>
          <w:szCs w:val="20"/>
        </w:rPr>
      </w:pPr>
      <w:r w:rsidRPr="00115740">
        <w:rPr>
          <w:rFonts w:ascii="Comic Sans MS" w:hAnsi="Comic Sans MS" w:cs="Arial"/>
          <w:color w:val="000000"/>
          <w:sz w:val="20"/>
          <w:szCs w:val="20"/>
        </w:rPr>
        <w:t>“</w:t>
      </w:r>
      <w:r w:rsidR="00662866" w:rsidRPr="00115740">
        <w:rPr>
          <w:rFonts w:ascii="Comic Sans MS" w:hAnsi="Comic Sans MS" w:cs="Arial"/>
          <w:sz w:val="20"/>
          <w:szCs w:val="20"/>
        </w:rPr>
        <w:t xml:space="preserve">They </w:t>
      </w:r>
      <w:r w:rsidR="00662866" w:rsidRPr="00115740">
        <w:rPr>
          <w:rFonts w:ascii="Comic Sans MS" w:hAnsi="Comic Sans MS" w:cs="Arial"/>
          <w:b/>
          <w:bCs/>
          <w:sz w:val="20"/>
          <w:szCs w:val="20"/>
        </w:rPr>
        <w:t xml:space="preserve">must </w:t>
      </w:r>
      <w:r w:rsidR="00662866" w:rsidRPr="00115740">
        <w:rPr>
          <w:rFonts w:ascii="Comic Sans MS" w:hAnsi="Comic Sans MS" w:cs="Arial"/>
          <w:sz w:val="20"/>
          <w:szCs w:val="20"/>
        </w:rPr>
        <w:t xml:space="preserve">not discriminate and they </w:t>
      </w:r>
      <w:r w:rsidR="00662866" w:rsidRPr="00115740">
        <w:rPr>
          <w:rFonts w:ascii="Comic Sans MS" w:hAnsi="Comic Sans MS" w:cs="Arial"/>
          <w:b/>
          <w:bCs/>
          <w:sz w:val="20"/>
          <w:szCs w:val="20"/>
        </w:rPr>
        <w:t xml:space="preserve">must </w:t>
      </w:r>
      <w:r w:rsidR="00662866" w:rsidRPr="00115740">
        <w:rPr>
          <w:rFonts w:ascii="Comic Sans MS" w:hAnsi="Comic Sans MS" w:cs="Arial"/>
          <w:sz w:val="20"/>
          <w:szCs w:val="20"/>
        </w:rPr>
        <w:t>make reasonable adjustments for disabled children and young people</w:t>
      </w:r>
      <w:r w:rsidRPr="00115740">
        <w:rPr>
          <w:rFonts w:ascii="Comic Sans MS" w:hAnsi="Comic Sans MS" w:cs="Arial"/>
          <w:color w:val="000000"/>
          <w:sz w:val="20"/>
          <w:szCs w:val="20"/>
        </w:rPr>
        <w:t>."</w:t>
      </w:r>
    </w:p>
    <w:p w:rsidR="00994B6C" w:rsidRPr="00115740" w:rsidRDefault="00994B6C" w:rsidP="001067E6">
      <w:pPr>
        <w:rPr>
          <w:rFonts w:ascii="Comic Sans MS" w:hAnsi="Comic Sans MS" w:cs="Arial"/>
          <w:bCs/>
          <w:sz w:val="20"/>
          <w:szCs w:val="20"/>
        </w:rPr>
      </w:pPr>
      <w:r w:rsidRPr="00115740">
        <w:rPr>
          <w:rFonts w:ascii="Comic Sans MS" w:hAnsi="Comic Sans MS" w:cs="Arial"/>
          <w:bCs/>
          <w:sz w:val="20"/>
          <w:szCs w:val="20"/>
        </w:rPr>
        <w:t>To ensure that the Equality Act 2010 is implemented across the Academy all policies refer to the above statements.</w:t>
      </w:r>
    </w:p>
    <w:p w:rsidR="00662866" w:rsidRPr="00115740" w:rsidRDefault="00662866" w:rsidP="001067E6">
      <w:pPr>
        <w:rPr>
          <w:rFonts w:ascii="Comic Sans MS" w:hAnsi="Comic Sans MS" w:cs="Arial"/>
          <w:b/>
          <w:bCs/>
          <w:sz w:val="20"/>
          <w:szCs w:val="20"/>
        </w:rPr>
      </w:pPr>
      <w:r w:rsidRPr="00115740">
        <w:rPr>
          <w:rFonts w:ascii="Comic Sans MS" w:hAnsi="Comic Sans MS" w:cs="Arial"/>
          <w:b/>
          <w:bCs/>
          <w:sz w:val="20"/>
          <w:szCs w:val="20"/>
        </w:rPr>
        <w:t>Involvement of disabled people in developing a Disability Equality Scheme</w:t>
      </w:r>
    </w:p>
    <w:p w:rsidR="001067E6" w:rsidRPr="00115740" w:rsidRDefault="00662866" w:rsidP="001067E6">
      <w:pPr>
        <w:rPr>
          <w:rFonts w:ascii="Comic Sans MS" w:hAnsi="Comic Sans MS" w:cs="Arial"/>
          <w:b/>
          <w:bCs/>
          <w:color w:val="000000"/>
          <w:sz w:val="20"/>
          <w:szCs w:val="20"/>
        </w:rPr>
      </w:pPr>
      <w:r w:rsidRPr="00115740">
        <w:rPr>
          <w:rFonts w:ascii="Comic Sans MS" w:hAnsi="Comic Sans MS" w:cs="Arial"/>
          <w:color w:val="000000"/>
          <w:sz w:val="20"/>
          <w:szCs w:val="20"/>
        </w:rPr>
        <w:t xml:space="preserve">The Accessibility Plan will be available to all stakeholders and the progress made will be reported annually. Monitoring, review and evaluation will be an integral part of the scheme. Stakeholders specifically involved in the various aspects will be asked to contribute at the planning/implementation/review stages. </w:t>
      </w:r>
    </w:p>
    <w:p w:rsidR="00662866" w:rsidRPr="00115740" w:rsidRDefault="00662866" w:rsidP="001067E6">
      <w:pPr>
        <w:rPr>
          <w:rFonts w:ascii="Comic Sans MS" w:hAnsi="Comic Sans MS" w:cs="Arial"/>
          <w:color w:val="000000"/>
          <w:sz w:val="20"/>
          <w:szCs w:val="20"/>
        </w:rPr>
      </w:pPr>
      <w:r w:rsidRPr="00115740">
        <w:rPr>
          <w:rFonts w:ascii="Comic Sans MS" w:hAnsi="Comic Sans MS" w:cs="Arial"/>
          <w:b/>
          <w:bCs/>
          <w:color w:val="000000"/>
          <w:sz w:val="20"/>
          <w:szCs w:val="20"/>
        </w:rPr>
        <w:t xml:space="preserve">Reviewing/Monitoring </w:t>
      </w:r>
    </w:p>
    <w:p w:rsidR="00FF4539" w:rsidRPr="00115740" w:rsidRDefault="00662866" w:rsidP="00C37D42">
      <w:pPr>
        <w:rPr>
          <w:rFonts w:ascii="Comic Sans MS" w:hAnsi="Comic Sans MS" w:cs="Arial"/>
          <w:sz w:val="20"/>
          <w:szCs w:val="20"/>
        </w:rPr>
      </w:pPr>
      <w:r w:rsidRPr="00115740">
        <w:rPr>
          <w:rFonts w:ascii="Comic Sans MS" w:hAnsi="Comic Sans MS" w:cs="Arial"/>
          <w:sz w:val="20"/>
          <w:szCs w:val="20"/>
        </w:rPr>
        <w:t xml:space="preserve">The Accessibility Plan will be reviewed annually and monitored through the appropriate committee of the </w:t>
      </w:r>
      <w:r w:rsidR="001067E6" w:rsidRPr="00115740">
        <w:rPr>
          <w:rFonts w:ascii="Comic Sans MS" w:hAnsi="Comic Sans MS" w:cs="Arial"/>
          <w:sz w:val="20"/>
          <w:szCs w:val="20"/>
        </w:rPr>
        <w:t>Academy committee</w:t>
      </w:r>
      <w:r w:rsidRPr="00115740">
        <w:rPr>
          <w:rFonts w:ascii="Comic Sans MS" w:hAnsi="Comic Sans MS" w:cs="Arial"/>
          <w:sz w:val="20"/>
          <w:szCs w:val="20"/>
        </w:rPr>
        <w:t xml:space="preserve">. The plan will be </w:t>
      </w:r>
      <w:r w:rsidR="00FF4539" w:rsidRPr="00115740">
        <w:rPr>
          <w:rFonts w:ascii="Comic Sans MS" w:hAnsi="Comic Sans MS" w:cs="Arial"/>
          <w:sz w:val="20"/>
          <w:szCs w:val="20"/>
        </w:rPr>
        <w:t>fully revised every three years.</w:t>
      </w:r>
    </w:p>
    <w:p w:rsidR="009C0043" w:rsidRPr="00AE3499" w:rsidRDefault="00FF4539" w:rsidP="00C37D42">
      <w:pPr>
        <w:rPr>
          <w:rFonts w:ascii="Comic Sans MS" w:hAnsi="Comic Sans MS" w:cs="Arial"/>
          <w:sz w:val="20"/>
          <w:szCs w:val="20"/>
        </w:rPr>
      </w:pPr>
      <w:r w:rsidRPr="00115740">
        <w:rPr>
          <w:rFonts w:ascii="Comic Sans MS" w:hAnsi="Comic Sans MS" w:cs="Arial"/>
          <w:b/>
          <w:sz w:val="20"/>
          <w:szCs w:val="20"/>
        </w:rPr>
        <w:t>Targets</w:t>
      </w:r>
    </w:p>
    <w:tbl>
      <w:tblPr>
        <w:tblStyle w:val="TableGrid"/>
        <w:tblW w:w="0" w:type="auto"/>
        <w:tblLook w:val="04A0" w:firstRow="1" w:lastRow="0" w:firstColumn="1" w:lastColumn="0" w:noHBand="0" w:noVBand="1"/>
      </w:tblPr>
      <w:tblGrid>
        <w:gridCol w:w="1522"/>
        <w:gridCol w:w="1588"/>
        <w:gridCol w:w="1593"/>
        <w:gridCol w:w="1594"/>
        <w:gridCol w:w="1476"/>
        <w:gridCol w:w="1469"/>
      </w:tblGrid>
      <w:tr w:rsidR="00AE3499" w:rsidRPr="00115740" w:rsidTr="00661982">
        <w:tc>
          <w:tcPr>
            <w:tcW w:w="1528" w:type="dxa"/>
          </w:tcPr>
          <w:p w:rsidR="00AE3499" w:rsidRPr="00115740" w:rsidRDefault="00AE3499" w:rsidP="001067E6">
            <w:pPr>
              <w:rPr>
                <w:rFonts w:ascii="Comic Sans MS" w:hAnsi="Comic Sans MS" w:cs="Arial"/>
                <w:sz w:val="16"/>
                <w:szCs w:val="16"/>
              </w:rPr>
            </w:pPr>
            <w:r w:rsidRPr="00115740">
              <w:rPr>
                <w:rFonts w:ascii="Comic Sans MS" w:hAnsi="Comic Sans MS" w:cs="Arial"/>
                <w:sz w:val="16"/>
                <w:szCs w:val="16"/>
              </w:rPr>
              <w:t>Target</w:t>
            </w:r>
          </w:p>
        </w:tc>
        <w:tc>
          <w:tcPr>
            <w:tcW w:w="1594" w:type="dxa"/>
          </w:tcPr>
          <w:p w:rsidR="00AE3499" w:rsidRPr="00115740" w:rsidRDefault="00AE3499" w:rsidP="001067E6">
            <w:pPr>
              <w:rPr>
                <w:rFonts w:ascii="Comic Sans MS" w:hAnsi="Comic Sans MS" w:cs="Arial"/>
                <w:sz w:val="16"/>
                <w:szCs w:val="16"/>
              </w:rPr>
            </w:pPr>
            <w:r>
              <w:rPr>
                <w:rFonts w:ascii="Comic Sans MS" w:hAnsi="Comic Sans MS" w:cs="Arial"/>
                <w:sz w:val="16"/>
                <w:szCs w:val="16"/>
              </w:rPr>
              <w:t>Current Good Practice</w:t>
            </w:r>
          </w:p>
        </w:tc>
        <w:tc>
          <w:tcPr>
            <w:tcW w:w="1508" w:type="dxa"/>
          </w:tcPr>
          <w:p w:rsidR="00AE3499" w:rsidRPr="00115740" w:rsidRDefault="00AE3499" w:rsidP="00AE3499">
            <w:pPr>
              <w:rPr>
                <w:rFonts w:ascii="Comic Sans MS" w:hAnsi="Comic Sans MS" w:cs="Arial"/>
                <w:sz w:val="16"/>
                <w:szCs w:val="16"/>
              </w:rPr>
            </w:pPr>
            <w:r>
              <w:rPr>
                <w:rFonts w:ascii="Comic Sans MS" w:hAnsi="Comic Sans MS" w:cs="Arial"/>
                <w:sz w:val="16"/>
                <w:szCs w:val="16"/>
              </w:rPr>
              <w:t>Actions to be taken</w:t>
            </w:r>
          </w:p>
        </w:tc>
        <w:tc>
          <w:tcPr>
            <w:tcW w:w="1605" w:type="dxa"/>
          </w:tcPr>
          <w:p w:rsidR="00AE3499" w:rsidRPr="00115740" w:rsidRDefault="00AE3499" w:rsidP="001067E6">
            <w:pPr>
              <w:rPr>
                <w:rFonts w:ascii="Comic Sans MS" w:hAnsi="Comic Sans MS" w:cs="Arial"/>
                <w:sz w:val="16"/>
                <w:szCs w:val="16"/>
              </w:rPr>
            </w:pPr>
            <w:r w:rsidRPr="00115740">
              <w:rPr>
                <w:rFonts w:ascii="Comic Sans MS" w:hAnsi="Comic Sans MS" w:cs="Arial"/>
                <w:sz w:val="16"/>
                <w:szCs w:val="16"/>
              </w:rPr>
              <w:t>Resources</w:t>
            </w:r>
          </w:p>
        </w:tc>
        <w:tc>
          <w:tcPr>
            <w:tcW w:w="1476" w:type="dxa"/>
          </w:tcPr>
          <w:p w:rsidR="00AE3499" w:rsidRPr="00115740" w:rsidRDefault="00AE3499" w:rsidP="0095142A">
            <w:pPr>
              <w:rPr>
                <w:rFonts w:ascii="Comic Sans MS" w:hAnsi="Comic Sans MS" w:cs="Arial"/>
                <w:sz w:val="16"/>
                <w:szCs w:val="16"/>
              </w:rPr>
            </w:pPr>
            <w:r w:rsidRPr="00115740">
              <w:rPr>
                <w:rFonts w:ascii="Comic Sans MS" w:hAnsi="Comic Sans MS" w:cs="Arial"/>
                <w:sz w:val="16"/>
                <w:szCs w:val="16"/>
              </w:rPr>
              <w:t>Time</w:t>
            </w:r>
            <w:r>
              <w:rPr>
                <w:rFonts w:ascii="Comic Sans MS" w:hAnsi="Comic Sans MS" w:cs="Arial"/>
                <w:sz w:val="16"/>
                <w:szCs w:val="16"/>
              </w:rPr>
              <w:t xml:space="preserve"> Scale</w:t>
            </w:r>
          </w:p>
        </w:tc>
        <w:tc>
          <w:tcPr>
            <w:tcW w:w="1476" w:type="dxa"/>
          </w:tcPr>
          <w:p w:rsidR="00AE3499" w:rsidRPr="00115740" w:rsidRDefault="00AE3499" w:rsidP="009573B3">
            <w:pPr>
              <w:rPr>
                <w:rFonts w:ascii="Comic Sans MS" w:hAnsi="Comic Sans MS" w:cs="Arial"/>
                <w:sz w:val="16"/>
                <w:szCs w:val="16"/>
              </w:rPr>
            </w:pPr>
            <w:r w:rsidRPr="00115740">
              <w:rPr>
                <w:rFonts w:ascii="Comic Sans MS" w:hAnsi="Comic Sans MS" w:cs="Arial"/>
                <w:sz w:val="16"/>
                <w:szCs w:val="16"/>
              </w:rPr>
              <w:t>Person Responsible</w:t>
            </w:r>
          </w:p>
        </w:tc>
      </w:tr>
      <w:tr w:rsidR="00AE3499" w:rsidRPr="00115740" w:rsidTr="00661982">
        <w:tc>
          <w:tcPr>
            <w:tcW w:w="1528" w:type="dxa"/>
          </w:tcPr>
          <w:p w:rsidR="00AE3499" w:rsidRPr="00115740" w:rsidRDefault="00AE3499">
            <w:pPr>
              <w:pStyle w:val="Default"/>
              <w:rPr>
                <w:rFonts w:ascii="Comic Sans MS" w:hAnsi="Comic Sans MS"/>
                <w:sz w:val="16"/>
                <w:szCs w:val="16"/>
              </w:rPr>
            </w:pPr>
            <w:r w:rsidRPr="00115740">
              <w:rPr>
                <w:rFonts w:ascii="Comic Sans MS" w:hAnsi="Comic Sans MS"/>
                <w:sz w:val="16"/>
                <w:szCs w:val="16"/>
              </w:rPr>
              <w:t xml:space="preserve">To improve staff awareness of disability </w:t>
            </w:r>
            <w:r>
              <w:rPr>
                <w:rFonts w:ascii="Comic Sans MS" w:hAnsi="Comic Sans MS"/>
                <w:sz w:val="16"/>
                <w:szCs w:val="16"/>
              </w:rPr>
              <w:t>and SEN</w:t>
            </w:r>
          </w:p>
        </w:tc>
        <w:tc>
          <w:tcPr>
            <w:tcW w:w="1594" w:type="dxa"/>
          </w:tcPr>
          <w:p w:rsidR="00AE3499" w:rsidRDefault="00AE3499">
            <w:pPr>
              <w:pStyle w:val="Default"/>
              <w:rPr>
                <w:rFonts w:ascii="Comic Sans MS" w:hAnsi="Comic Sans MS"/>
                <w:sz w:val="16"/>
                <w:szCs w:val="16"/>
              </w:rPr>
            </w:pPr>
            <w:r>
              <w:rPr>
                <w:rFonts w:ascii="Comic Sans MS" w:hAnsi="Comic Sans MS"/>
                <w:sz w:val="16"/>
                <w:szCs w:val="16"/>
              </w:rPr>
              <w:t xml:space="preserve">All staff have access to CPD with regards to SEN. This CPD is tailored to meet the needs of </w:t>
            </w:r>
            <w:r>
              <w:rPr>
                <w:rFonts w:ascii="Comic Sans MS" w:hAnsi="Comic Sans MS"/>
                <w:sz w:val="16"/>
                <w:szCs w:val="16"/>
              </w:rPr>
              <w:lastRenderedPageBreak/>
              <w:t>their class.</w:t>
            </w:r>
          </w:p>
          <w:p w:rsidR="00AE3499" w:rsidRDefault="00AE3499">
            <w:pPr>
              <w:pStyle w:val="Default"/>
              <w:rPr>
                <w:rFonts w:ascii="Comic Sans MS" w:hAnsi="Comic Sans MS"/>
                <w:sz w:val="16"/>
                <w:szCs w:val="16"/>
              </w:rPr>
            </w:pPr>
          </w:p>
          <w:p w:rsidR="00AE3499" w:rsidRPr="00115740" w:rsidRDefault="00AE3499">
            <w:pPr>
              <w:pStyle w:val="Default"/>
              <w:rPr>
                <w:rFonts w:ascii="Comic Sans MS" w:hAnsi="Comic Sans MS"/>
                <w:sz w:val="16"/>
                <w:szCs w:val="16"/>
              </w:rPr>
            </w:pPr>
            <w:r>
              <w:rPr>
                <w:rFonts w:ascii="Comic Sans MS" w:hAnsi="Comic Sans MS"/>
                <w:sz w:val="16"/>
                <w:szCs w:val="16"/>
              </w:rPr>
              <w:t>Staff regularly meet with parents to ensure they have a good understanding of children’s specific disabilities and SEN.</w:t>
            </w:r>
          </w:p>
        </w:tc>
        <w:tc>
          <w:tcPr>
            <w:tcW w:w="1508" w:type="dxa"/>
          </w:tcPr>
          <w:p w:rsidR="00AE3499" w:rsidRDefault="00AE3499">
            <w:pPr>
              <w:pStyle w:val="Default"/>
              <w:rPr>
                <w:rFonts w:ascii="Comic Sans MS" w:hAnsi="Comic Sans MS"/>
                <w:sz w:val="16"/>
                <w:szCs w:val="16"/>
              </w:rPr>
            </w:pPr>
            <w:r>
              <w:rPr>
                <w:rFonts w:ascii="Comic Sans MS" w:hAnsi="Comic Sans MS"/>
                <w:sz w:val="16"/>
                <w:szCs w:val="16"/>
              </w:rPr>
              <w:lastRenderedPageBreak/>
              <w:t xml:space="preserve">Audit of need to be completed by </w:t>
            </w:r>
            <w:proofErr w:type="spellStart"/>
            <w:r>
              <w:rPr>
                <w:rFonts w:ascii="Comic Sans MS" w:hAnsi="Comic Sans MS"/>
                <w:sz w:val="16"/>
                <w:szCs w:val="16"/>
              </w:rPr>
              <w:t>SENCo</w:t>
            </w:r>
            <w:proofErr w:type="spellEnd"/>
            <w:r>
              <w:rPr>
                <w:rFonts w:ascii="Comic Sans MS" w:hAnsi="Comic Sans MS"/>
                <w:sz w:val="16"/>
                <w:szCs w:val="16"/>
              </w:rPr>
              <w:t xml:space="preserve"> regarding required CPD for staff.</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r>
              <w:rPr>
                <w:rFonts w:ascii="Comic Sans MS" w:hAnsi="Comic Sans MS"/>
                <w:sz w:val="16"/>
                <w:szCs w:val="16"/>
              </w:rPr>
              <w:lastRenderedPageBreak/>
              <w:t xml:space="preserve">Continue termly review meetings with class teachers and </w:t>
            </w:r>
            <w:proofErr w:type="spellStart"/>
            <w:r>
              <w:rPr>
                <w:rFonts w:ascii="Comic Sans MS" w:hAnsi="Comic Sans MS"/>
                <w:sz w:val="16"/>
                <w:szCs w:val="16"/>
              </w:rPr>
              <w:t>SENCo</w:t>
            </w:r>
            <w:proofErr w:type="spellEnd"/>
            <w:r>
              <w:rPr>
                <w:rFonts w:ascii="Comic Sans MS" w:hAnsi="Comic Sans MS"/>
                <w:sz w:val="16"/>
                <w:szCs w:val="16"/>
              </w:rPr>
              <w:t xml:space="preserve"> to review progress for pupils with SEN and/or disabilities.</w:t>
            </w:r>
          </w:p>
          <w:p w:rsidR="00AE3499" w:rsidRDefault="00AE3499">
            <w:pPr>
              <w:pStyle w:val="Default"/>
              <w:rPr>
                <w:rFonts w:ascii="Comic Sans MS" w:hAnsi="Comic Sans MS"/>
                <w:sz w:val="16"/>
                <w:szCs w:val="16"/>
              </w:rPr>
            </w:pPr>
          </w:p>
          <w:p w:rsidR="00AE3499" w:rsidRPr="00115740" w:rsidRDefault="00AE3499">
            <w:pPr>
              <w:pStyle w:val="Default"/>
              <w:rPr>
                <w:rFonts w:ascii="Comic Sans MS" w:hAnsi="Comic Sans MS"/>
                <w:sz w:val="16"/>
                <w:szCs w:val="16"/>
              </w:rPr>
            </w:pPr>
            <w:r>
              <w:rPr>
                <w:rFonts w:ascii="Comic Sans MS" w:hAnsi="Comic Sans MS"/>
                <w:sz w:val="16"/>
                <w:szCs w:val="16"/>
              </w:rPr>
              <w:t>Continue to work closely with SEND services and outside agencies to increase staff knowledge of SEN and disabilities in school.</w:t>
            </w:r>
          </w:p>
        </w:tc>
        <w:tc>
          <w:tcPr>
            <w:tcW w:w="1605" w:type="dxa"/>
          </w:tcPr>
          <w:p w:rsidR="00AE3499" w:rsidRPr="00115740" w:rsidRDefault="00AE3499">
            <w:pPr>
              <w:pStyle w:val="Default"/>
              <w:rPr>
                <w:rFonts w:ascii="Comic Sans MS" w:hAnsi="Comic Sans MS"/>
                <w:sz w:val="16"/>
                <w:szCs w:val="16"/>
              </w:rPr>
            </w:pPr>
            <w:r>
              <w:rPr>
                <w:rFonts w:ascii="Comic Sans MS" w:hAnsi="Comic Sans MS"/>
                <w:sz w:val="16"/>
                <w:szCs w:val="16"/>
              </w:rPr>
              <w:lastRenderedPageBreak/>
              <w:t>CPD a</w:t>
            </w:r>
            <w:r w:rsidRPr="00115740">
              <w:rPr>
                <w:rFonts w:ascii="Comic Sans MS" w:hAnsi="Comic Sans MS"/>
                <w:sz w:val="16"/>
                <w:szCs w:val="16"/>
              </w:rPr>
              <w:t xml:space="preserve">udit </w:t>
            </w:r>
          </w:p>
          <w:p w:rsidR="00AE3499" w:rsidRPr="00115740" w:rsidRDefault="00AE3499">
            <w:pPr>
              <w:pStyle w:val="Default"/>
              <w:rPr>
                <w:rFonts w:ascii="Comic Sans MS" w:hAnsi="Comic Sans MS"/>
                <w:sz w:val="16"/>
                <w:szCs w:val="16"/>
              </w:rPr>
            </w:pPr>
            <w:r w:rsidRPr="00115740">
              <w:rPr>
                <w:rFonts w:ascii="Comic Sans MS" w:hAnsi="Comic Sans MS"/>
                <w:sz w:val="16"/>
                <w:szCs w:val="16"/>
              </w:rPr>
              <w:t xml:space="preserve">Staff time </w:t>
            </w:r>
          </w:p>
          <w:p w:rsidR="00AE3499" w:rsidRPr="00115740" w:rsidRDefault="00AE3499">
            <w:pPr>
              <w:pStyle w:val="Default"/>
              <w:rPr>
                <w:rFonts w:ascii="Comic Sans MS" w:hAnsi="Comic Sans MS"/>
                <w:sz w:val="16"/>
                <w:szCs w:val="16"/>
              </w:rPr>
            </w:pPr>
            <w:r w:rsidRPr="00115740">
              <w:rPr>
                <w:rFonts w:ascii="Comic Sans MS" w:hAnsi="Comic Sans MS"/>
                <w:sz w:val="16"/>
                <w:szCs w:val="16"/>
              </w:rPr>
              <w:t xml:space="preserve">Training materials </w:t>
            </w:r>
          </w:p>
        </w:tc>
        <w:tc>
          <w:tcPr>
            <w:tcW w:w="1476" w:type="dxa"/>
          </w:tcPr>
          <w:p w:rsidR="00AE3499" w:rsidRDefault="009F5D93" w:rsidP="0095142A">
            <w:pPr>
              <w:pStyle w:val="Default"/>
              <w:rPr>
                <w:rFonts w:ascii="Comic Sans MS" w:hAnsi="Comic Sans MS"/>
                <w:sz w:val="16"/>
                <w:szCs w:val="16"/>
              </w:rPr>
            </w:pPr>
            <w:r>
              <w:rPr>
                <w:rFonts w:ascii="Comic Sans MS" w:hAnsi="Comic Sans MS"/>
                <w:sz w:val="16"/>
                <w:szCs w:val="16"/>
              </w:rPr>
              <w:t>Audit- December</w:t>
            </w:r>
            <w:r w:rsidR="00AE3499">
              <w:rPr>
                <w:rFonts w:ascii="Comic Sans MS" w:hAnsi="Comic Sans MS"/>
                <w:sz w:val="16"/>
                <w:szCs w:val="16"/>
              </w:rPr>
              <w:t xml:space="preserve"> 2023</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Termly meetings- Ongoing</w:t>
            </w:r>
          </w:p>
          <w:p w:rsidR="00AE3499" w:rsidRDefault="00AE3499" w:rsidP="0095142A">
            <w:pPr>
              <w:pStyle w:val="Default"/>
              <w:rPr>
                <w:rFonts w:ascii="Comic Sans MS" w:hAnsi="Comic Sans MS"/>
                <w:sz w:val="16"/>
                <w:szCs w:val="16"/>
              </w:rPr>
            </w:pPr>
          </w:p>
          <w:p w:rsidR="00AE3499" w:rsidRPr="00115740" w:rsidRDefault="00AE3499" w:rsidP="0095142A">
            <w:pPr>
              <w:pStyle w:val="Default"/>
              <w:rPr>
                <w:rFonts w:ascii="Comic Sans MS" w:hAnsi="Comic Sans MS"/>
                <w:sz w:val="16"/>
                <w:szCs w:val="16"/>
              </w:rPr>
            </w:pPr>
            <w:r>
              <w:rPr>
                <w:rFonts w:ascii="Comic Sans MS" w:hAnsi="Comic Sans MS"/>
                <w:sz w:val="16"/>
                <w:szCs w:val="16"/>
              </w:rPr>
              <w:t>SEND services/outside agency meetings- Ongoing</w:t>
            </w:r>
          </w:p>
        </w:tc>
        <w:tc>
          <w:tcPr>
            <w:tcW w:w="1476" w:type="dxa"/>
          </w:tcPr>
          <w:p w:rsidR="00AE3499" w:rsidRPr="00115740" w:rsidRDefault="00AE3499" w:rsidP="009573B3">
            <w:pPr>
              <w:pStyle w:val="Default"/>
              <w:rPr>
                <w:rFonts w:ascii="Comic Sans MS" w:hAnsi="Comic Sans MS"/>
                <w:sz w:val="16"/>
                <w:szCs w:val="16"/>
              </w:rPr>
            </w:pPr>
            <w:r w:rsidRPr="00115740">
              <w:rPr>
                <w:rFonts w:ascii="Comic Sans MS" w:hAnsi="Comic Sans MS"/>
                <w:sz w:val="16"/>
                <w:szCs w:val="16"/>
              </w:rPr>
              <w:lastRenderedPageBreak/>
              <w:t>RS</w:t>
            </w:r>
            <w:r>
              <w:rPr>
                <w:rFonts w:ascii="Comic Sans MS" w:hAnsi="Comic Sans MS"/>
                <w:sz w:val="16"/>
                <w:szCs w:val="16"/>
              </w:rPr>
              <w:t>/</w:t>
            </w:r>
            <w:proofErr w:type="spellStart"/>
            <w:r>
              <w:rPr>
                <w:rFonts w:ascii="Comic Sans MS" w:hAnsi="Comic Sans MS"/>
                <w:sz w:val="16"/>
                <w:szCs w:val="16"/>
              </w:rPr>
              <w:t>SENCo</w:t>
            </w:r>
            <w:proofErr w:type="spellEnd"/>
          </w:p>
        </w:tc>
      </w:tr>
      <w:tr w:rsidR="00AE3499" w:rsidRPr="00115740" w:rsidTr="00661982">
        <w:tc>
          <w:tcPr>
            <w:tcW w:w="1528" w:type="dxa"/>
          </w:tcPr>
          <w:p w:rsidR="00AE3499" w:rsidRPr="00115740" w:rsidRDefault="00AE3499">
            <w:pPr>
              <w:pStyle w:val="Default"/>
              <w:rPr>
                <w:rFonts w:ascii="Comic Sans MS" w:hAnsi="Comic Sans MS"/>
                <w:sz w:val="16"/>
                <w:szCs w:val="16"/>
              </w:rPr>
            </w:pPr>
            <w:r>
              <w:rPr>
                <w:rFonts w:ascii="Comic Sans MS" w:hAnsi="Comic Sans MS"/>
                <w:sz w:val="16"/>
                <w:szCs w:val="16"/>
              </w:rPr>
              <w:lastRenderedPageBreak/>
              <w:t>To improve and maintain access to the physical environment.</w:t>
            </w:r>
          </w:p>
        </w:tc>
        <w:tc>
          <w:tcPr>
            <w:tcW w:w="1594" w:type="dxa"/>
          </w:tcPr>
          <w:p w:rsidR="00AE3499" w:rsidRDefault="00AE3499">
            <w:pPr>
              <w:pStyle w:val="Default"/>
              <w:rPr>
                <w:rFonts w:ascii="Comic Sans MS" w:hAnsi="Comic Sans MS"/>
                <w:sz w:val="16"/>
                <w:szCs w:val="16"/>
              </w:rPr>
            </w:pPr>
            <w:r>
              <w:rPr>
                <w:rFonts w:ascii="Comic Sans MS" w:hAnsi="Comic Sans MS"/>
                <w:sz w:val="16"/>
                <w:szCs w:val="16"/>
              </w:rPr>
              <w:t>The environment is adapted to the needs of pupils with disabilities as required, through the use of: disabled toilets, changing facilities, disabled parking bay, wide corridors.</w:t>
            </w:r>
          </w:p>
        </w:tc>
        <w:tc>
          <w:tcPr>
            <w:tcW w:w="1508" w:type="dxa"/>
          </w:tcPr>
          <w:p w:rsidR="00AE3499" w:rsidRDefault="00AE3499">
            <w:pPr>
              <w:pStyle w:val="Default"/>
              <w:rPr>
                <w:rFonts w:ascii="Comic Sans MS" w:hAnsi="Comic Sans MS"/>
                <w:sz w:val="16"/>
                <w:szCs w:val="16"/>
              </w:rPr>
            </w:pPr>
            <w:r>
              <w:rPr>
                <w:rFonts w:ascii="Comic Sans MS" w:hAnsi="Comic Sans MS"/>
                <w:sz w:val="16"/>
                <w:szCs w:val="16"/>
              </w:rPr>
              <w:t>All staff to ensure that classroom environments and corridor areas are accessible to pupils with disabilities/SEN.</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proofErr w:type="spellStart"/>
            <w:r>
              <w:rPr>
                <w:rFonts w:ascii="Comic Sans MS" w:hAnsi="Comic Sans MS"/>
                <w:sz w:val="16"/>
                <w:szCs w:val="16"/>
              </w:rPr>
              <w:t>SENCo</w:t>
            </w:r>
            <w:proofErr w:type="spellEnd"/>
            <w:r>
              <w:rPr>
                <w:rFonts w:ascii="Comic Sans MS" w:hAnsi="Comic Sans MS"/>
                <w:sz w:val="16"/>
                <w:szCs w:val="16"/>
              </w:rPr>
              <w:t xml:space="preserve"> to ensure all staff are appropriately trained to support pupils with disabilities.</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r>
              <w:rPr>
                <w:rFonts w:ascii="Comic Sans MS" w:hAnsi="Comic Sans MS"/>
                <w:sz w:val="16"/>
                <w:szCs w:val="16"/>
              </w:rPr>
              <w:t>All staff to ensure that resources can be easily accessed by all children.</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r>
              <w:rPr>
                <w:rFonts w:ascii="Comic Sans MS" w:hAnsi="Comic Sans MS"/>
                <w:sz w:val="16"/>
                <w:szCs w:val="16"/>
              </w:rPr>
              <w:t>Obtain support from outside agencies/outreach support from special schools etc., where necessary.</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r>
              <w:rPr>
                <w:rFonts w:ascii="Comic Sans MS" w:hAnsi="Comic Sans MS"/>
                <w:sz w:val="16"/>
                <w:szCs w:val="16"/>
              </w:rPr>
              <w:t>Audit of equipment to be carried out to ensure all required equipment is in school and that educational resources can be accessed (e.g. toileting aids, shelving at walking frame height etc.)</w:t>
            </w:r>
          </w:p>
          <w:p w:rsidR="00AE3499" w:rsidRDefault="00AE3499">
            <w:pPr>
              <w:pStyle w:val="Default"/>
              <w:rPr>
                <w:rFonts w:ascii="Comic Sans MS" w:hAnsi="Comic Sans MS"/>
                <w:sz w:val="16"/>
                <w:szCs w:val="16"/>
              </w:rPr>
            </w:pPr>
          </w:p>
          <w:p w:rsidR="00AE3499" w:rsidRDefault="00AE3499">
            <w:pPr>
              <w:pStyle w:val="Default"/>
              <w:rPr>
                <w:rFonts w:ascii="Comic Sans MS" w:hAnsi="Comic Sans MS"/>
                <w:sz w:val="16"/>
                <w:szCs w:val="16"/>
              </w:rPr>
            </w:pPr>
            <w:r>
              <w:rPr>
                <w:rFonts w:ascii="Comic Sans MS" w:hAnsi="Comic Sans MS"/>
                <w:sz w:val="16"/>
                <w:szCs w:val="16"/>
              </w:rPr>
              <w:t>Additional risk assessments to be completed where necessary for identified pupils.</w:t>
            </w:r>
          </w:p>
        </w:tc>
        <w:tc>
          <w:tcPr>
            <w:tcW w:w="1605" w:type="dxa"/>
          </w:tcPr>
          <w:p w:rsidR="00AE3499" w:rsidRDefault="00AE3499">
            <w:pPr>
              <w:pStyle w:val="Default"/>
              <w:rPr>
                <w:rFonts w:ascii="Comic Sans MS" w:hAnsi="Comic Sans MS"/>
                <w:sz w:val="16"/>
                <w:szCs w:val="16"/>
              </w:rPr>
            </w:pPr>
            <w:r>
              <w:rPr>
                <w:rFonts w:ascii="Comic Sans MS" w:hAnsi="Comic Sans MS"/>
                <w:sz w:val="16"/>
                <w:szCs w:val="16"/>
              </w:rPr>
              <w:lastRenderedPageBreak/>
              <w:t>Staff time</w:t>
            </w:r>
          </w:p>
          <w:p w:rsidR="00AE3499" w:rsidRDefault="00AE3499">
            <w:pPr>
              <w:pStyle w:val="Default"/>
              <w:rPr>
                <w:rFonts w:ascii="Comic Sans MS" w:hAnsi="Comic Sans MS"/>
                <w:sz w:val="16"/>
                <w:szCs w:val="16"/>
              </w:rPr>
            </w:pPr>
            <w:r>
              <w:rPr>
                <w:rFonts w:ascii="Comic Sans MS" w:hAnsi="Comic Sans MS"/>
                <w:sz w:val="16"/>
                <w:szCs w:val="16"/>
              </w:rPr>
              <w:t>Equipment Audit</w:t>
            </w:r>
          </w:p>
        </w:tc>
        <w:tc>
          <w:tcPr>
            <w:tcW w:w="1476" w:type="dxa"/>
          </w:tcPr>
          <w:p w:rsidR="00AE3499" w:rsidRDefault="00AE3499" w:rsidP="0095142A">
            <w:pPr>
              <w:pStyle w:val="Default"/>
              <w:rPr>
                <w:rFonts w:ascii="Comic Sans MS" w:hAnsi="Comic Sans MS"/>
                <w:sz w:val="16"/>
                <w:szCs w:val="16"/>
              </w:rPr>
            </w:pPr>
            <w:r>
              <w:rPr>
                <w:rFonts w:ascii="Comic Sans MS" w:hAnsi="Comic Sans MS"/>
                <w:sz w:val="16"/>
                <w:szCs w:val="16"/>
              </w:rPr>
              <w:t>Accessible environment/</w:t>
            </w:r>
          </w:p>
          <w:p w:rsidR="00AE3499" w:rsidRDefault="00AE3499" w:rsidP="0095142A">
            <w:pPr>
              <w:pStyle w:val="Default"/>
              <w:rPr>
                <w:rFonts w:ascii="Comic Sans MS" w:hAnsi="Comic Sans MS"/>
                <w:sz w:val="16"/>
                <w:szCs w:val="16"/>
              </w:rPr>
            </w:pPr>
            <w:r>
              <w:rPr>
                <w:rFonts w:ascii="Comic Sans MS" w:hAnsi="Comic Sans MS"/>
                <w:sz w:val="16"/>
                <w:szCs w:val="16"/>
              </w:rPr>
              <w:t>resources- Ongoing</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Staff training- Ongoing</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Support from outside agencies- As required</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 xml:space="preserve">Equipment audit- </w:t>
            </w:r>
            <w:r w:rsidR="009F5D93">
              <w:rPr>
                <w:rFonts w:ascii="Comic Sans MS" w:hAnsi="Comic Sans MS"/>
                <w:sz w:val="16"/>
                <w:szCs w:val="16"/>
              </w:rPr>
              <w:t>December 2023</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Risk assessments- As required</w:t>
            </w:r>
          </w:p>
          <w:p w:rsidR="00AE3499" w:rsidRDefault="00AE3499" w:rsidP="0095142A">
            <w:pPr>
              <w:pStyle w:val="Default"/>
              <w:rPr>
                <w:rFonts w:ascii="Comic Sans MS" w:hAnsi="Comic Sans MS"/>
                <w:sz w:val="16"/>
                <w:szCs w:val="16"/>
              </w:rPr>
            </w:pPr>
          </w:p>
        </w:tc>
        <w:tc>
          <w:tcPr>
            <w:tcW w:w="1476" w:type="dxa"/>
          </w:tcPr>
          <w:p w:rsidR="00AE3499" w:rsidRPr="00115740" w:rsidRDefault="00AE3499" w:rsidP="009573B3">
            <w:pPr>
              <w:pStyle w:val="Default"/>
              <w:rPr>
                <w:rFonts w:ascii="Comic Sans MS" w:hAnsi="Comic Sans MS"/>
                <w:sz w:val="16"/>
                <w:szCs w:val="16"/>
              </w:rPr>
            </w:pPr>
            <w:r>
              <w:rPr>
                <w:rFonts w:ascii="Comic Sans MS" w:hAnsi="Comic Sans MS"/>
                <w:sz w:val="16"/>
                <w:szCs w:val="16"/>
              </w:rPr>
              <w:t>All staff</w:t>
            </w:r>
          </w:p>
        </w:tc>
      </w:tr>
      <w:tr w:rsidR="00AE3499" w:rsidRPr="00115740" w:rsidTr="00661982">
        <w:tc>
          <w:tcPr>
            <w:tcW w:w="1528" w:type="dxa"/>
          </w:tcPr>
          <w:p w:rsidR="00AE3499" w:rsidRPr="00115740" w:rsidRDefault="00AE3499" w:rsidP="00AE3499">
            <w:pPr>
              <w:pStyle w:val="Default"/>
              <w:rPr>
                <w:rFonts w:ascii="Comic Sans MS" w:hAnsi="Comic Sans MS"/>
                <w:sz w:val="16"/>
                <w:szCs w:val="16"/>
              </w:rPr>
            </w:pPr>
            <w:r w:rsidRPr="00115740">
              <w:rPr>
                <w:rFonts w:ascii="Comic Sans MS" w:hAnsi="Comic Sans MS"/>
                <w:sz w:val="16"/>
                <w:szCs w:val="16"/>
              </w:rPr>
              <w:lastRenderedPageBreak/>
              <w:t xml:space="preserve">To ensure all pupils with physical disabilities </w:t>
            </w:r>
            <w:r>
              <w:rPr>
                <w:rFonts w:ascii="Comic Sans MS" w:hAnsi="Comic Sans MS"/>
                <w:sz w:val="16"/>
                <w:szCs w:val="16"/>
              </w:rPr>
              <w:t xml:space="preserve">and SEN </w:t>
            </w:r>
            <w:r w:rsidRPr="00115740">
              <w:rPr>
                <w:rFonts w:ascii="Comic Sans MS" w:hAnsi="Comic Sans MS"/>
                <w:sz w:val="16"/>
                <w:szCs w:val="16"/>
              </w:rPr>
              <w:t xml:space="preserve">participate in after-school activities and events. </w:t>
            </w:r>
          </w:p>
          <w:p w:rsidR="00AE3499" w:rsidRDefault="00AE3499">
            <w:pPr>
              <w:pStyle w:val="Default"/>
              <w:rPr>
                <w:rFonts w:ascii="Comic Sans MS" w:hAnsi="Comic Sans MS"/>
                <w:sz w:val="16"/>
                <w:szCs w:val="16"/>
              </w:rPr>
            </w:pPr>
          </w:p>
        </w:tc>
        <w:tc>
          <w:tcPr>
            <w:tcW w:w="1594" w:type="dxa"/>
          </w:tcPr>
          <w:p w:rsidR="00AE3499" w:rsidRDefault="00AE3499" w:rsidP="00AE3499">
            <w:pPr>
              <w:pStyle w:val="Default"/>
              <w:rPr>
                <w:rFonts w:ascii="Comic Sans MS" w:hAnsi="Comic Sans MS"/>
                <w:sz w:val="16"/>
                <w:szCs w:val="16"/>
              </w:rPr>
            </w:pPr>
            <w:r>
              <w:rPr>
                <w:rFonts w:ascii="Comic Sans MS" w:hAnsi="Comic Sans MS"/>
                <w:sz w:val="16"/>
                <w:szCs w:val="16"/>
              </w:rPr>
              <w:t>All children, regardless of socio-economic background, disability and/or SEN have access to a broad variety of after school activities and events.</w:t>
            </w:r>
          </w:p>
          <w:p w:rsidR="00AE3499" w:rsidRDefault="00AE3499" w:rsidP="00AE3499">
            <w:pPr>
              <w:pStyle w:val="Default"/>
              <w:rPr>
                <w:rFonts w:ascii="Comic Sans MS" w:hAnsi="Comic Sans MS"/>
                <w:sz w:val="16"/>
                <w:szCs w:val="16"/>
              </w:rPr>
            </w:pPr>
          </w:p>
          <w:p w:rsidR="00AE3499" w:rsidRDefault="00AE3499" w:rsidP="00AE3499">
            <w:pPr>
              <w:pStyle w:val="Default"/>
              <w:rPr>
                <w:rFonts w:ascii="Comic Sans MS" w:hAnsi="Comic Sans MS"/>
                <w:sz w:val="16"/>
                <w:szCs w:val="16"/>
              </w:rPr>
            </w:pPr>
            <w:r>
              <w:rPr>
                <w:rFonts w:ascii="Comic Sans MS" w:hAnsi="Comic Sans MS"/>
                <w:sz w:val="16"/>
                <w:szCs w:val="16"/>
              </w:rPr>
              <w:t>All children have opportunity to take part in after school activities and events.</w:t>
            </w:r>
          </w:p>
        </w:tc>
        <w:tc>
          <w:tcPr>
            <w:tcW w:w="1508" w:type="dxa"/>
          </w:tcPr>
          <w:p w:rsidR="00AE3499" w:rsidRDefault="00AE3499" w:rsidP="00AE3499">
            <w:pPr>
              <w:pStyle w:val="Default"/>
              <w:rPr>
                <w:rFonts w:ascii="Comic Sans MS" w:hAnsi="Comic Sans MS"/>
                <w:sz w:val="16"/>
                <w:szCs w:val="16"/>
              </w:rPr>
            </w:pPr>
            <w:r w:rsidRPr="00115740">
              <w:rPr>
                <w:rFonts w:ascii="Comic Sans MS" w:hAnsi="Comic Sans MS"/>
                <w:sz w:val="16"/>
                <w:szCs w:val="16"/>
              </w:rPr>
              <w:t xml:space="preserve">Extended School Leader to complete an audit of participation in after-school activities and events and monitor term-on-term. </w:t>
            </w:r>
          </w:p>
          <w:p w:rsidR="00AE3499" w:rsidRPr="00115740" w:rsidRDefault="00AE3499" w:rsidP="00AE3499">
            <w:pPr>
              <w:pStyle w:val="Default"/>
              <w:rPr>
                <w:rFonts w:ascii="Comic Sans MS" w:hAnsi="Comic Sans MS"/>
                <w:sz w:val="16"/>
                <w:szCs w:val="16"/>
              </w:rPr>
            </w:pPr>
          </w:p>
          <w:p w:rsidR="00AE3499" w:rsidRDefault="00AE3499" w:rsidP="00AE3499">
            <w:pPr>
              <w:pStyle w:val="Default"/>
              <w:rPr>
                <w:rFonts w:ascii="Comic Sans MS" w:hAnsi="Comic Sans MS"/>
                <w:sz w:val="16"/>
                <w:szCs w:val="16"/>
              </w:rPr>
            </w:pPr>
            <w:r w:rsidRPr="00115740">
              <w:rPr>
                <w:rFonts w:ascii="Comic Sans MS" w:hAnsi="Comic Sans MS"/>
                <w:sz w:val="16"/>
                <w:szCs w:val="16"/>
              </w:rPr>
              <w:t xml:space="preserve">Senior leaders to monitor data and liaise with pupils, class teachers, TA’s, and parents and carers to ensure full inclusion in </w:t>
            </w:r>
            <w:proofErr w:type="spellStart"/>
            <w:r w:rsidRPr="00115740">
              <w:rPr>
                <w:rFonts w:ascii="Comic Sans MS" w:hAnsi="Comic Sans MS"/>
                <w:sz w:val="16"/>
                <w:szCs w:val="16"/>
              </w:rPr>
              <w:t>eg</w:t>
            </w:r>
            <w:proofErr w:type="spellEnd"/>
            <w:r w:rsidRPr="00115740">
              <w:rPr>
                <w:rFonts w:ascii="Comic Sans MS" w:hAnsi="Comic Sans MS"/>
                <w:sz w:val="16"/>
                <w:szCs w:val="16"/>
              </w:rPr>
              <w:t>. Young Voices; School Council events.</w:t>
            </w:r>
          </w:p>
        </w:tc>
        <w:tc>
          <w:tcPr>
            <w:tcW w:w="1605" w:type="dxa"/>
          </w:tcPr>
          <w:p w:rsidR="00AE3499" w:rsidRDefault="00AE3499">
            <w:pPr>
              <w:pStyle w:val="Default"/>
              <w:rPr>
                <w:rFonts w:ascii="Comic Sans MS" w:hAnsi="Comic Sans MS"/>
                <w:sz w:val="16"/>
                <w:szCs w:val="16"/>
              </w:rPr>
            </w:pPr>
            <w:r>
              <w:rPr>
                <w:rFonts w:ascii="Comic Sans MS" w:hAnsi="Comic Sans MS"/>
                <w:sz w:val="16"/>
                <w:szCs w:val="16"/>
              </w:rPr>
              <w:t>Extra-curricular audit</w:t>
            </w:r>
          </w:p>
          <w:p w:rsidR="00AE3499" w:rsidRDefault="00AE3499">
            <w:pPr>
              <w:pStyle w:val="Default"/>
              <w:rPr>
                <w:rFonts w:ascii="Comic Sans MS" w:hAnsi="Comic Sans MS"/>
                <w:sz w:val="16"/>
                <w:szCs w:val="16"/>
              </w:rPr>
            </w:pPr>
            <w:r>
              <w:rPr>
                <w:rFonts w:ascii="Comic Sans MS" w:hAnsi="Comic Sans MS"/>
                <w:sz w:val="16"/>
                <w:szCs w:val="16"/>
              </w:rPr>
              <w:t>Staff time</w:t>
            </w:r>
          </w:p>
        </w:tc>
        <w:tc>
          <w:tcPr>
            <w:tcW w:w="1476" w:type="dxa"/>
          </w:tcPr>
          <w:p w:rsidR="00AE3499" w:rsidRDefault="00AE3499" w:rsidP="0095142A">
            <w:pPr>
              <w:pStyle w:val="Default"/>
              <w:rPr>
                <w:rFonts w:ascii="Comic Sans MS" w:hAnsi="Comic Sans MS"/>
                <w:sz w:val="16"/>
                <w:szCs w:val="16"/>
              </w:rPr>
            </w:pPr>
            <w:r>
              <w:rPr>
                <w:rFonts w:ascii="Comic Sans MS" w:hAnsi="Comic Sans MS"/>
                <w:sz w:val="16"/>
                <w:szCs w:val="16"/>
              </w:rPr>
              <w:t>Extra-curricular audit- Updated termly</w:t>
            </w:r>
          </w:p>
          <w:p w:rsidR="00AE3499" w:rsidRDefault="00AE3499" w:rsidP="0095142A">
            <w:pPr>
              <w:pStyle w:val="Default"/>
              <w:rPr>
                <w:rFonts w:ascii="Comic Sans MS" w:hAnsi="Comic Sans MS"/>
                <w:sz w:val="16"/>
                <w:szCs w:val="16"/>
              </w:rPr>
            </w:pPr>
          </w:p>
          <w:p w:rsidR="00AE3499" w:rsidRDefault="00AE3499" w:rsidP="0095142A">
            <w:pPr>
              <w:pStyle w:val="Default"/>
              <w:rPr>
                <w:rFonts w:ascii="Comic Sans MS" w:hAnsi="Comic Sans MS"/>
                <w:sz w:val="16"/>
                <w:szCs w:val="16"/>
              </w:rPr>
            </w:pPr>
            <w:r>
              <w:rPr>
                <w:rFonts w:ascii="Comic Sans MS" w:hAnsi="Comic Sans MS"/>
                <w:sz w:val="16"/>
                <w:szCs w:val="16"/>
              </w:rPr>
              <w:t>Data monitoring- Updated termly</w:t>
            </w:r>
          </w:p>
        </w:tc>
        <w:tc>
          <w:tcPr>
            <w:tcW w:w="1476" w:type="dxa"/>
          </w:tcPr>
          <w:p w:rsidR="00AE3499" w:rsidRDefault="00AE3499" w:rsidP="009573B3">
            <w:pPr>
              <w:pStyle w:val="Default"/>
              <w:rPr>
                <w:rFonts w:ascii="Comic Sans MS" w:hAnsi="Comic Sans MS"/>
                <w:sz w:val="16"/>
                <w:szCs w:val="16"/>
              </w:rPr>
            </w:pPr>
            <w:r>
              <w:rPr>
                <w:rFonts w:ascii="Comic Sans MS" w:hAnsi="Comic Sans MS"/>
                <w:sz w:val="16"/>
                <w:szCs w:val="16"/>
              </w:rPr>
              <w:t>RS &amp; SLT</w:t>
            </w:r>
          </w:p>
        </w:tc>
      </w:tr>
    </w:tbl>
    <w:p w:rsidR="009C0043" w:rsidRPr="00115740" w:rsidRDefault="009C0043" w:rsidP="001067E6">
      <w:pPr>
        <w:rPr>
          <w:rFonts w:ascii="Comic Sans MS" w:hAnsi="Comic Sans MS" w:cs="Arial"/>
          <w:sz w:val="16"/>
          <w:szCs w:val="16"/>
        </w:rPr>
      </w:pPr>
    </w:p>
    <w:p w:rsidR="009C0043" w:rsidRPr="00115740" w:rsidRDefault="009C0043" w:rsidP="001067E6">
      <w:pPr>
        <w:rPr>
          <w:rFonts w:ascii="Comic Sans MS" w:hAnsi="Comic Sans MS" w:cs="Arial"/>
          <w:sz w:val="16"/>
          <w:szCs w:val="16"/>
        </w:rPr>
      </w:pPr>
    </w:p>
    <w:p w:rsidR="009C0043" w:rsidRPr="00FF4539" w:rsidRDefault="009C0043" w:rsidP="001067E6">
      <w:pPr>
        <w:rPr>
          <w:rFonts w:ascii="Comic Sans MS" w:hAnsi="Comic Sans MS" w:cs="Arial"/>
        </w:rPr>
      </w:pPr>
    </w:p>
    <w:p w:rsidR="00576884" w:rsidRPr="00115740" w:rsidRDefault="0018701B" w:rsidP="001067E6">
      <w:pPr>
        <w:rPr>
          <w:rFonts w:ascii="Comic Sans MS" w:hAnsi="Comic Sans MS" w:cs="Arial"/>
          <w:sz w:val="16"/>
          <w:szCs w:val="16"/>
        </w:rPr>
      </w:pPr>
      <w:r w:rsidRPr="00115740">
        <w:rPr>
          <w:rFonts w:ascii="Comic Sans MS" w:hAnsi="Comic Sans MS" w:cs="Arial"/>
          <w:sz w:val="16"/>
          <w:szCs w:val="16"/>
        </w:rPr>
        <w:t>Policy Written</w:t>
      </w:r>
      <w:r w:rsidRPr="00115740">
        <w:rPr>
          <w:rFonts w:ascii="Comic Sans MS" w:hAnsi="Comic Sans MS" w:cs="Arial"/>
          <w:sz w:val="16"/>
          <w:szCs w:val="16"/>
        </w:rPr>
        <w:tab/>
      </w:r>
      <w:r w:rsidRPr="00115740">
        <w:rPr>
          <w:rFonts w:ascii="Comic Sans MS" w:hAnsi="Comic Sans MS" w:cs="Arial"/>
          <w:sz w:val="16"/>
          <w:szCs w:val="16"/>
        </w:rPr>
        <w:tab/>
      </w:r>
      <w:r w:rsidRPr="00115740">
        <w:rPr>
          <w:rFonts w:ascii="Comic Sans MS" w:hAnsi="Comic Sans MS" w:cs="Arial"/>
          <w:sz w:val="16"/>
          <w:szCs w:val="16"/>
        </w:rPr>
        <w:tab/>
      </w:r>
      <w:r w:rsidRPr="00115740">
        <w:rPr>
          <w:rFonts w:ascii="Comic Sans MS" w:hAnsi="Comic Sans MS" w:cs="Arial"/>
          <w:sz w:val="16"/>
          <w:szCs w:val="16"/>
        </w:rPr>
        <w:tab/>
      </w:r>
      <w:r w:rsidR="009F5D93">
        <w:rPr>
          <w:rFonts w:ascii="Comic Sans MS" w:hAnsi="Comic Sans MS" w:cs="Arial"/>
          <w:sz w:val="16"/>
          <w:szCs w:val="16"/>
        </w:rPr>
        <w:t>October 2023</w:t>
      </w:r>
    </w:p>
    <w:p w:rsidR="0018701B" w:rsidRDefault="0018701B" w:rsidP="0018701B">
      <w:pPr>
        <w:rPr>
          <w:rFonts w:ascii="Comic Sans MS" w:hAnsi="Comic Sans MS" w:cs="Arial"/>
          <w:sz w:val="16"/>
          <w:szCs w:val="16"/>
        </w:rPr>
      </w:pPr>
      <w:r w:rsidRPr="00115740">
        <w:rPr>
          <w:rFonts w:ascii="Comic Sans MS" w:hAnsi="Comic Sans MS" w:cs="Arial"/>
          <w:sz w:val="16"/>
          <w:szCs w:val="16"/>
        </w:rPr>
        <w:t>To be rewritten</w:t>
      </w:r>
      <w:r w:rsidRPr="00115740">
        <w:rPr>
          <w:rFonts w:ascii="Comic Sans MS" w:hAnsi="Comic Sans MS" w:cs="Arial"/>
          <w:sz w:val="16"/>
          <w:szCs w:val="16"/>
        </w:rPr>
        <w:tab/>
      </w:r>
      <w:r w:rsidRPr="00115740">
        <w:rPr>
          <w:rFonts w:ascii="Comic Sans MS" w:hAnsi="Comic Sans MS" w:cs="Arial"/>
          <w:sz w:val="16"/>
          <w:szCs w:val="16"/>
        </w:rPr>
        <w:tab/>
      </w:r>
      <w:r w:rsidRPr="00115740">
        <w:rPr>
          <w:rFonts w:ascii="Comic Sans MS" w:hAnsi="Comic Sans MS" w:cs="Arial"/>
          <w:sz w:val="16"/>
          <w:szCs w:val="16"/>
        </w:rPr>
        <w:tab/>
      </w:r>
      <w:r w:rsidRPr="00115740">
        <w:rPr>
          <w:rFonts w:ascii="Comic Sans MS" w:hAnsi="Comic Sans MS" w:cs="Arial"/>
          <w:sz w:val="16"/>
          <w:szCs w:val="16"/>
        </w:rPr>
        <w:tab/>
      </w:r>
      <w:r w:rsidR="009F5D93">
        <w:rPr>
          <w:rFonts w:ascii="Comic Sans MS" w:hAnsi="Comic Sans MS" w:cs="Arial"/>
          <w:sz w:val="16"/>
          <w:szCs w:val="16"/>
        </w:rPr>
        <w:t>October</w:t>
      </w:r>
      <w:r w:rsidR="007342C1">
        <w:rPr>
          <w:rFonts w:ascii="Comic Sans MS" w:hAnsi="Comic Sans MS" w:cs="Arial"/>
          <w:sz w:val="16"/>
          <w:szCs w:val="16"/>
        </w:rPr>
        <w:t xml:space="preserve"> 2026</w:t>
      </w:r>
    </w:p>
    <w:p w:rsidR="00115740" w:rsidRDefault="00115740" w:rsidP="0018701B">
      <w:pPr>
        <w:rPr>
          <w:rFonts w:ascii="Comic Sans MS" w:hAnsi="Comic Sans MS" w:cs="Arial"/>
          <w:sz w:val="16"/>
          <w:szCs w:val="16"/>
        </w:rPr>
      </w:pPr>
      <w:r>
        <w:rPr>
          <w:rFonts w:ascii="Comic Sans MS" w:hAnsi="Comic Sans MS" w:cs="Arial"/>
          <w:sz w:val="16"/>
          <w:szCs w:val="16"/>
        </w:rPr>
        <w:t xml:space="preserve">Reviewed annually by Academy Committee Representatives </w:t>
      </w:r>
    </w:p>
    <w:p w:rsidR="0018701B" w:rsidRPr="00FF4539" w:rsidRDefault="0018701B" w:rsidP="001067E6">
      <w:pPr>
        <w:rPr>
          <w:rFonts w:ascii="Comic Sans MS" w:hAnsi="Comic Sans MS" w:cs="Arial"/>
        </w:rPr>
      </w:pPr>
      <w:bookmarkStart w:id="0" w:name="_GoBack"/>
      <w:bookmarkEnd w:id="0"/>
    </w:p>
    <w:sectPr w:rsidR="0018701B" w:rsidRPr="00FF4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BC0312"/>
    <w:multiLevelType w:val="hybridMultilevel"/>
    <w:tmpl w:val="84A87FDE"/>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488446AF"/>
    <w:multiLevelType w:val="hybridMultilevel"/>
    <w:tmpl w:val="D2E8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FCD65DE"/>
    <w:multiLevelType w:val="hybridMultilevel"/>
    <w:tmpl w:val="CC4C1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5940644"/>
    <w:multiLevelType w:val="hybridMultilevel"/>
    <w:tmpl w:val="66F674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F07"/>
    <w:rsid w:val="000334F0"/>
    <w:rsid w:val="00043FD9"/>
    <w:rsid w:val="00077395"/>
    <w:rsid w:val="00091282"/>
    <w:rsid w:val="000D6EF7"/>
    <w:rsid w:val="001067E6"/>
    <w:rsid w:val="00115740"/>
    <w:rsid w:val="0018701B"/>
    <w:rsid w:val="00225F89"/>
    <w:rsid w:val="00292643"/>
    <w:rsid w:val="00303F07"/>
    <w:rsid w:val="0032065B"/>
    <w:rsid w:val="003B30DB"/>
    <w:rsid w:val="003D3654"/>
    <w:rsid w:val="003F7351"/>
    <w:rsid w:val="00433743"/>
    <w:rsid w:val="004D3C76"/>
    <w:rsid w:val="00547A7D"/>
    <w:rsid w:val="00576884"/>
    <w:rsid w:val="00632140"/>
    <w:rsid w:val="00662866"/>
    <w:rsid w:val="00690723"/>
    <w:rsid w:val="007342C1"/>
    <w:rsid w:val="007A3BCB"/>
    <w:rsid w:val="007F629A"/>
    <w:rsid w:val="00814344"/>
    <w:rsid w:val="008930F7"/>
    <w:rsid w:val="008A4A6E"/>
    <w:rsid w:val="00994B6C"/>
    <w:rsid w:val="009B23E5"/>
    <w:rsid w:val="009C0043"/>
    <w:rsid w:val="009F5D93"/>
    <w:rsid w:val="00A91FB0"/>
    <w:rsid w:val="00AE3499"/>
    <w:rsid w:val="00B84D99"/>
    <w:rsid w:val="00C00354"/>
    <w:rsid w:val="00C37D42"/>
    <w:rsid w:val="00C85CF9"/>
    <w:rsid w:val="00CA168F"/>
    <w:rsid w:val="00D61C54"/>
    <w:rsid w:val="00D63BB3"/>
    <w:rsid w:val="00DA3923"/>
    <w:rsid w:val="00EF35A1"/>
    <w:rsid w:val="00F56AF7"/>
    <w:rsid w:val="00FE7D3B"/>
    <w:rsid w:val="00FF4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072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F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5F89"/>
    <w:pPr>
      <w:ind w:left="720"/>
      <w:contextualSpacing/>
    </w:pPr>
  </w:style>
  <w:style w:type="paragraph" w:customStyle="1" w:styleId="Default1">
    <w:name w:val="Default1"/>
    <w:basedOn w:val="Default"/>
    <w:next w:val="Default"/>
    <w:uiPriority w:val="99"/>
    <w:rsid w:val="00225F89"/>
    <w:rPr>
      <w:color w:val="auto"/>
    </w:rPr>
  </w:style>
  <w:style w:type="character" w:styleId="Hyperlink">
    <w:name w:val="Hyperlink"/>
    <w:basedOn w:val="DefaultParagraphFont"/>
    <w:uiPriority w:val="99"/>
    <w:semiHidden/>
    <w:unhideWhenUsed/>
    <w:rsid w:val="00662866"/>
    <w:rPr>
      <w:color w:val="0000FF"/>
      <w:u w:val="single"/>
    </w:rPr>
  </w:style>
  <w:style w:type="table" w:styleId="TableGrid">
    <w:name w:val="Table Grid"/>
    <w:basedOn w:val="TableNormal"/>
    <w:uiPriority w:val="59"/>
    <w:rsid w:val="009C0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723"/>
    <w:rPr>
      <w:rFonts w:ascii="Tahoma" w:hAnsi="Tahoma" w:cs="Tahoma"/>
      <w:sz w:val="16"/>
      <w:szCs w:val="16"/>
    </w:rPr>
  </w:style>
  <w:style w:type="character" w:customStyle="1" w:styleId="Heading1Char">
    <w:name w:val="Heading 1 Char"/>
    <w:basedOn w:val="DefaultParagraphFont"/>
    <w:link w:val="Heading1"/>
    <w:uiPriority w:val="9"/>
    <w:rsid w:val="00690723"/>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690723"/>
  </w:style>
  <w:style w:type="paragraph" w:customStyle="1" w:styleId="xmsonormal">
    <w:name w:val="x_msonormal"/>
    <w:basedOn w:val="Normal"/>
    <w:rsid w:val="00D63B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9072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03F0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225F89"/>
    <w:pPr>
      <w:ind w:left="720"/>
      <w:contextualSpacing/>
    </w:pPr>
  </w:style>
  <w:style w:type="paragraph" w:customStyle="1" w:styleId="Default1">
    <w:name w:val="Default1"/>
    <w:basedOn w:val="Default"/>
    <w:next w:val="Default"/>
    <w:uiPriority w:val="99"/>
    <w:rsid w:val="00225F89"/>
    <w:rPr>
      <w:color w:val="auto"/>
    </w:rPr>
  </w:style>
  <w:style w:type="character" w:styleId="Hyperlink">
    <w:name w:val="Hyperlink"/>
    <w:basedOn w:val="DefaultParagraphFont"/>
    <w:uiPriority w:val="99"/>
    <w:semiHidden/>
    <w:unhideWhenUsed/>
    <w:rsid w:val="00662866"/>
    <w:rPr>
      <w:color w:val="0000FF"/>
      <w:u w:val="single"/>
    </w:rPr>
  </w:style>
  <w:style w:type="table" w:styleId="TableGrid">
    <w:name w:val="Table Grid"/>
    <w:basedOn w:val="TableNormal"/>
    <w:uiPriority w:val="59"/>
    <w:rsid w:val="009C0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907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90723"/>
    <w:rPr>
      <w:rFonts w:ascii="Tahoma" w:hAnsi="Tahoma" w:cs="Tahoma"/>
      <w:sz w:val="16"/>
      <w:szCs w:val="16"/>
    </w:rPr>
  </w:style>
  <w:style w:type="character" w:customStyle="1" w:styleId="Heading1Char">
    <w:name w:val="Heading 1 Char"/>
    <w:basedOn w:val="DefaultParagraphFont"/>
    <w:link w:val="Heading1"/>
    <w:uiPriority w:val="9"/>
    <w:rsid w:val="00690723"/>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690723"/>
  </w:style>
  <w:style w:type="paragraph" w:customStyle="1" w:styleId="xmsonormal">
    <w:name w:val="x_msonormal"/>
    <w:basedOn w:val="Normal"/>
    <w:rsid w:val="00D63BB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Smi03</b:Tag>
    <b:SourceType>Book</b:SourceType>
    <b:Guid>{C04E83EA-465A-4D55-84FC-167A25F8A27B}</b:Guid>
    <b:Author>
      <b:Author>
        <b:NameList>
          <b:Person>
            <b:Last>Smith</b:Last>
          </b:Person>
        </b:NameList>
      </b:Author>
    </b:Author>
    <b:Title>SEN</b:Title>
    <b:Year>2003</b:Year>
    <b:City>London</b:City>
    <b:Publisher>York Publishing</b:Publisher>
    <b:RefOrder>1</b:RefOrder>
  </b:Source>
</b:Sources>
</file>

<file path=customXml/itemProps1.xml><?xml version="1.0" encoding="utf-8"?>
<ds:datastoreItem xmlns:ds="http://schemas.openxmlformats.org/officeDocument/2006/customXml" ds:itemID="{1AC7CA9D-4564-4114-810A-245D3674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1118</Words>
  <Characters>6377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7481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Desktop Services</dc:creator>
  <cp:lastModifiedBy>teacher</cp:lastModifiedBy>
  <cp:revision>2</cp:revision>
  <cp:lastPrinted>2015-04-28T10:36:00Z</cp:lastPrinted>
  <dcterms:created xsi:type="dcterms:W3CDTF">2023-10-30T20:26:00Z</dcterms:created>
  <dcterms:modified xsi:type="dcterms:W3CDTF">2023-10-30T20:26:00Z</dcterms:modified>
</cp:coreProperties>
</file>